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4" w:rsidRDefault="00F31706" w:rsidP="00577324">
      <w:pPr>
        <w:spacing w:after="0"/>
        <w:ind w:left="120"/>
        <w:jc w:val="center"/>
        <w:rPr>
          <w:lang w:val="ru-RU"/>
        </w:rPr>
      </w:pPr>
      <w:bookmarkStart w:id="0" w:name="block-21456014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864211"/>
            <wp:effectExtent l="19050" t="0" r="3175" b="0"/>
            <wp:docPr id="1" name="Рисунок 1" descr="F:\3а  РП ФГОС ООО СОО\ТИТУЛЬНИКИ\НЯ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а  РП ФГОС ООО СОО\ТИТУЛЬНИКИ\НЯ 10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4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034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="00D66F0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374078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(базовый уровень) на уровне среднего общего образования разработана на основе ФГОС СОО.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374078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</w:t>
      </w:r>
      <w:r w:rsidR="00455930">
        <w:rPr>
          <w:rFonts w:ascii="Times New Roman" w:hAnsi="Times New Roman"/>
          <w:color w:val="000000"/>
          <w:sz w:val="28"/>
          <w:lang w:val="ru-RU"/>
        </w:rPr>
        <w:t>немецкий</w:t>
      </w:r>
      <w:r>
        <w:rPr>
          <w:rFonts w:ascii="Times New Roman" w:hAnsi="Times New Roman"/>
          <w:color w:val="000000"/>
          <w:sz w:val="28"/>
          <w:lang w:val="ru-RU"/>
        </w:rPr>
        <w:t xml:space="preserve">) язык», определяет инвариантную (обязательную) часть содержания учебного курса по </w:t>
      </w:r>
      <w:r w:rsidR="00374078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E4248A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 w:rsidR="00455930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языка, исходя из его лингвистических особенностей и структуры родного (русского) языка обучающихся, межпредметных связей иностранного (</w:t>
      </w:r>
      <w:r w:rsidR="00455930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других учебных предметов, изучаемых в 10–11 классах, а также с учётом возрастных особенностей обучающихся. Содержание программы по </w:t>
      </w:r>
      <w:r w:rsidR="00455930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</w:t>
      </w:r>
      <w:r w:rsidR="00FD5990">
        <w:rPr>
          <w:rFonts w:ascii="Times New Roman" w:hAnsi="Times New Roman"/>
          <w:color w:val="000000"/>
          <w:sz w:val="28"/>
          <w:lang w:val="ru-RU"/>
        </w:rPr>
        <w:t>немецкий</w:t>
      </w:r>
      <w:r>
        <w:rPr>
          <w:rFonts w:ascii="Times New Roman" w:hAnsi="Times New Roman"/>
          <w:color w:val="000000"/>
          <w:sz w:val="28"/>
          <w:lang w:val="ru-RU"/>
        </w:rPr>
        <w:t xml:space="preserve">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</w:t>
      </w:r>
      <w:r w:rsidR="00FD5990">
        <w:rPr>
          <w:rFonts w:ascii="Times New Roman" w:hAnsi="Times New Roman"/>
          <w:color w:val="000000"/>
          <w:sz w:val="28"/>
          <w:lang w:val="ru-RU"/>
        </w:rPr>
        <w:t>немецким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языком) на уровне среднего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</w:t>
      </w:r>
      <w:r w:rsidR="0012468E">
        <w:rPr>
          <w:rFonts w:ascii="Times New Roman" w:hAnsi="Times New Roman"/>
          <w:color w:val="000000"/>
          <w:sz w:val="28"/>
          <w:lang w:val="ru-RU"/>
        </w:rPr>
        <w:t>немецком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языках;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r w:rsidR="00733158">
        <w:rPr>
          <w:rFonts w:ascii="Times New Roman" w:hAnsi="Times New Roman"/>
          <w:color w:val="000000"/>
          <w:sz w:val="28"/>
          <w:lang w:val="ru-RU"/>
        </w:rPr>
        <w:t>немецкогогворящих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языковых средств </w:t>
      </w:r>
      <w:r w:rsidR="006A71B3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 при получении и передаче информации;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</w:t>
      </w:r>
      <w:r w:rsidR="006A71B3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>) языка – 204 часа: в 10 классе – 102 часа (3 часа в неделю), в 11 классе – 102 часа (3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2594" w:rsidRDefault="003A2594">
      <w:pPr>
        <w:rPr>
          <w:lang w:val="ru-RU"/>
        </w:rPr>
        <w:sectPr w:rsidR="003A259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bookmarkStart w:id="2" w:name="block-2145601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соблюдением существующей в </w:t>
      </w:r>
      <w:r w:rsidR="007B2759">
        <w:rPr>
          <w:rFonts w:ascii="Times New Roman" w:hAnsi="Times New Roman"/>
          <w:color w:val="000000"/>
          <w:sz w:val="28"/>
          <w:lang w:val="ru-RU"/>
        </w:rPr>
        <w:t xml:space="preserve">немецком </w:t>
      </w:r>
      <w:r>
        <w:rPr>
          <w:rFonts w:ascii="Times New Roman" w:hAnsi="Times New Roman"/>
          <w:color w:val="000000"/>
          <w:sz w:val="28"/>
          <w:lang w:val="ru-RU"/>
        </w:rPr>
        <w:t>языке нормы лексической сочетаемости.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A2594" w:rsidRDefault="00D66F0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238AA" w:rsidRPr="00C25554" w:rsidRDefault="00C238AA" w:rsidP="00C238AA">
      <w:pPr>
        <w:spacing w:after="0" w:line="264" w:lineRule="auto"/>
        <w:ind w:firstLine="600"/>
        <w:jc w:val="both"/>
        <w:rPr>
          <w:lang w:val="ru-RU"/>
        </w:rPr>
      </w:pPr>
      <w:r w:rsidRPr="00C25554">
        <w:rPr>
          <w:rFonts w:ascii="Times New Roman" w:hAnsi="Times New Roman"/>
          <w:sz w:val="28"/>
          <w:lang w:val="ru-RU"/>
        </w:rPr>
        <w:t xml:space="preserve">аффиксация: </w:t>
      </w:r>
    </w:p>
    <w:p w:rsidR="00C238AA" w:rsidRPr="00BD69CB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BD69CB">
        <w:rPr>
          <w:rFonts w:ascii="Times New Roman" w:hAnsi="Times New Roman"/>
          <w:sz w:val="28"/>
          <w:lang w:val="ru-RU"/>
        </w:rPr>
        <w:t xml:space="preserve">образование </w:t>
      </w:r>
    </w:p>
    <w:p w:rsidR="00C238AA" w:rsidRPr="00BD69CB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BD69CB">
        <w:rPr>
          <w:rFonts w:ascii="Times New Roman" w:hAnsi="Times New Roman"/>
          <w:sz w:val="28"/>
          <w:lang w:val="ru-RU"/>
        </w:rPr>
        <w:t>имён существительных при помощи суффиксов  -</w:t>
      </w:r>
      <w:r w:rsidRPr="00BD69CB">
        <w:rPr>
          <w:rFonts w:ascii="Times New Roman" w:hAnsi="Times New Roman"/>
          <w:sz w:val="28"/>
        </w:rPr>
        <w:t>er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ler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in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chen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keit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heit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ung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schaft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ion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e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it</w:t>
      </w:r>
      <w:r w:rsidRPr="00BD69CB">
        <w:rPr>
          <w:rFonts w:ascii="Times New Roman" w:hAnsi="Times New Roman"/>
          <w:sz w:val="28"/>
          <w:lang w:val="ru-RU"/>
        </w:rPr>
        <w:t>ä</w:t>
      </w:r>
      <w:r w:rsidRPr="00BD69CB">
        <w:rPr>
          <w:rFonts w:ascii="Times New Roman" w:hAnsi="Times New Roman"/>
          <w:sz w:val="28"/>
        </w:rPr>
        <w:t>t</w:t>
      </w:r>
      <w:r w:rsidRPr="00BD69CB">
        <w:rPr>
          <w:rFonts w:ascii="Times New Roman" w:hAnsi="Times New Roman"/>
          <w:sz w:val="28"/>
          <w:lang w:val="ru-RU"/>
        </w:rPr>
        <w:t>;</w:t>
      </w:r>
    </w:p>
    <w:p w:rsidR="00C238AA" w:rsidRPr="00BD69CB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BD69CB">
        <w:rPr>
          <w:rFonts w:ascii="Times New Roman" w:hAnsi="Times New Roman"/>
          <w:sz w:val="28"/>
          <w:lang w:val="ru-RU"/>
        </w:rPr>
        <w:t>имён прилагательных при помощи суффиксов -</w:t>
      </w:r>
      <w:r w:rsidRPr="00BD69CB">
        <w:rPr>
          <w:rFonts w:ascii="Times New Roman" w:hAnsi="Times New Roman"/>
          <w:sz w:val="28"/>
        </w:rPr>
        <w:t>ig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lich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isch</w:t>
      </w:r>
      <w:r w:rsidRPr="00BD69CB">
        <w:rPr>
          <w:rFonts w:ascii="Times New Roman" w:hAnsi="Times New Roman"/>
          <w:sz w:val="28"/>
          <w:lang w:val="ru-RU"/>
        </w:rPr>
        <w:t>,-</w:t>
      </w:r>
      <w:r w:rsidRPr="00BD69CB">
        <w:rPr>
          <w:rFonts w:ascii="Times New Roman" w:hAnsi="Times New Roman"/>
          <w:sz w:val="28"/>
        </w:rPr>
        <w:t>los</w:t>
      </w:r>
      <w:r w:rsidRPr="00BD69CB">
        <w:rPr>
          <w:rFonts w:ascii="Times New Roman" w:hAnsi="Times New Roman"/>
          <w:sz w:val="28"/>
          <w:lang w:val="ru-RU"/>
        </w:rPr>
        <w:t>;</w:t>
      </w:r>
    </w:p>
    <w:p w:rsidR="00C238AA" w:rsidRPr="00BD69CB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BD69CB">
        <w:rPr>
          <w:rFonts w:ascii="Times New Roman" w:hAnsi="Times New Roman"/>
          <w:sz w:val="28"/>
          <w:lang w:val="ru-RU"/>
        </w:rPr>
        <w:t>имён сущ</w:t>
      </w:r>
      <w:r w:rsidR="00ED2C40">
        <w:rPr>
          <w:rFonts w:ascii="Times New Roman" w:hAnsi="Times New Roman"/>
          <w:sz w:val="28"/>
          <w:lang w:val="ru-RU"/>
        </w:rPr>
        <w:t>е</w:t>
      </w:r>
      <w:r w:rsidRPr="00BD69CB">
        <w:rPr>
          <w:rFonts w:ascii="Times New Roman" w:hAnsi="Times New Roman"/>
          <w:sz w:val="28"/>
          <w:lang w:val="ru-RU"/>
        </w:rPr>
        <w:t xml:space="preserve">ствительных, имён прилагательныхб наречий при помощи отрицательного префикса </w:t>
      </w:r>
      <w:r w:rsidRPr="00BD69CB">
        <w:rPr>
          <w:rFonts w:ascii="Times New Roman" w:hAnsi="Times New Roman"/>
          <w:sz w:val="28"/>
        </w:rPr>
        <w:t>un</w:t>
      </w:r>
      <w:r w:rsidRPr="00BD69CB">
        <w:rPr>
          <w:rFonts w:ascii="Times New Roman" w:hAnsi="Times New Roman"/>
          <w:sz w:val="28"/>
          <w:lang w:val="ru-RU"/>
        </w:rPr>
        <w:t>- (</w:t>
      </w:r>
      <w:r w:rsidRPr="00BD69CB">
        <w:rPr>
          <w:rFonts w:ascii="Times New Roman" w:hAnsi="Times New Roman"/>
          <w:sz w:val="28"/>
        </w:rPr>
        <w:t>ungl</w:t>
      </w:r>
      <w:r w:rsidRPr="00BD69CB">
        <w:rPr>
          <w:rFonts w:ascii="Times New Roman" w:hAnsi="Times New Roman"/>
          <w:sz w:val="28"/>
          <w:lang w:val="ru-RU"/>
        </w:rPr>
        <w:t>ü</w:t>
      </w:r>
      <w:r w:rsidRPr="00BD69CB">
        <w:rPr>
          <w:rFonts w:ascii="Times New Roman" w:hAnsi="Times New Roman"/>
          <w:sz w:val="28"/>
        </w:rPr>
        <w:t>cklich</w:t>
      </w:r>
      <w:r w:rsidRPr="00BD69CB">
        <w:rPr>
          <w:rFonts w:ascii="Times New Roman" w:hAnsi="Times New Roman"/>
          <w:sz w:val="28"/>
          <w:lang w:val="ru-RU"/>
        </w:rPr>
        <w:t xml:space="preserve">, </w:t>
      </w:r>
      <w:r w:rsidRPr="00BD69CB">
        <w:rPr>
          <w:rFonts w:ascii="Times New Roman" w:hAnsi="Times New Roman"/>
          <w:sz w:val="28"/>
        </w:rPr>
        <w:t>das</w:t>
      </w:r>
      <w:r w:rsidRPr="00BD69CB">
        <w:rPr>
          <w:rFonts w:ascii="Times New Roman" w:hAnsi="Times New Roman"/>
          <w:sz w:val="28"/>
          <w:lang w:val="ru-RU"/>
        </w:rPr>
        <w:t xml:space="preserve"> </w:t>
      </w:r>
      <w:r w:rsidRPr="00BD69CB">
        <w:rPr>
          <w:rFonts w:ascii="Times New Roman" w:hAnsi="Times New Roman"/>
          <w:sz w:val="28"/>
        </w:rPr>
        <w:t>Ungl</w:t>
      </w:r>
      <w:r w:rsidRPr="00BD69CB">
        <w:rPr>
          <w:rFonts w:ascii="Times New Roman" w:hAnsi="Times New Roman"/>
          <w:sz w:val="28"/>
          <w:lang w:val="ru-RU"/>
        </w:rPr>
        <w:t>ü</w:t>
      </w:r>
      <w:r w:rsidRPr="00BD69CB">
        <w:rPr>
          <w:rFonts w:ascii="Times New Roman" w:hAnsi="Times New Roman"/>
          <w:sz w:val="28"/>
        </w:rPr>
        <w:t>ck</w:t>
      </w:r>
      <w:r w:rsidRPr="00BD69CB">
        <w:rPr>
          <w:rFonts w:ascii="Times New Roman" w:hAnsi="Times New Roman"/>
          <w:sz w:val="28"/>
          <w:lang w:val="ru-RU"/>
        </w:rPr>
        <w:t>);</w:t>
      </w:r>
    </w:p>
    <w:p w:rsidR="00C238AA" w:rsidRPr="00BD69CB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BD69CB">
        <w:rPr>
          <w:rFonts w:ascii="Times New Roman" w:hAnsi="Times New Roman"/>
          <w:sz w:val="28"/>
          <w:lang w:val="ru-RU"/>
        </w:rPr>
        <w:t>числительных при помощи суффиксов -</w:t>
      </w:r>
      <w:r w:rsidRPr="00BD69CB">
        <w:rPr>
          <w:rFonts w:ascii="Times New Roman" w:hAnsi="Times New Roman"/>
          <w:sz w:val="28"/>
        </w:rPr>
        <w:t>zehn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zig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βig</w:t>
      </w:r>
      <w:r w:rsidRPr="00BD69CB">
        <w:rPr>
          <w:rFonts w:ascii="Times New Roman" w:hAnsi="Times New Roman"/>
          <w:sz w:val="28"/>
          <w:lang w:val="ru-RU"/>
        </w:rPr>
        <w:t>, -</w:t>
      </w:r>
      <w:r w:rsidRPr="00BD69CB">
        <w:rPr>
          <w:rFonts w:ascii="Times New Roman" w:hAnsi="Times New Roman"/>
          <w:sz w:val="28"/>
        </w:rPr>
        <w:t>te</w:t>
      </w:r>
      <w:r w:rsidRPr="00BD69CB">
        <w:rPr>
          <w:rFonts w:ascii="Times New Roman" w:hAnsi="Times New Roman"/>
          <w:sz w:val="28"/>
          <w:lang w:val="ru-RU"/>
        </w:rPr>
        <w:t>,-</w:t>
      </w:r>
      <w:r w:rsidRPr="00BD69CB">
        <w:rPr>
          <w:rFonts w:ascii="Times New Roman" w:hAnsi="Times New Roman"/>
          <w:sz w:val="28"/>
        </w:rPr>
        <w:t>ste</w:t>
      </w:r>
      <w:r w:rsidRPr="00BD69CB">
        <w:rPr>
          <w:rFonts w:ascii="Times New Roman" w:hAnsi="Times New Roman"/>
          <w:sz w:val="28"/>
          <w:lang w:val="ru-RU"/>
        </w:rPr>
        <w:t>$</w:t>
      </w:r>
    </w:p>
    <w:p w:rsidR="00C238AA" w:rsidRPr="00BD69CB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BD69CB">
        <w:rPr>
          <w:rFonts w:ascii="Times New Roman" w:hAnsi="Times New Roman"/>
          <w:sz w:val="28"/>
          <w:lang w:val="ru-RU"/>
        </w:rPr>
        <w:t>словосложение</w:t>
      </w:r>
    </w:p>
    <w:p w:rsidR="00C238AA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Pr="00BD69CB">
        <w:rPr>
          <w:rFonts w:ascii="Times New Roman" w:hAnsi="Times New Roman"/>
          <w:sz w:val="28"/>
          <w:lang w:val="ru-RU"/>
        </w:rPr>
        <w:t>бразование</w:t>
      </w:r>
    </w:p>
    <w:p w:rsidR="00C238AA" w:rsidRPr="00C238AA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sz w:val="28"/>
        </w:rPr>
        <w:t>der</w:t>
      </w:r>
      <w:r w:rsidRPr="00BD69CB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Wintersport</w:t>
      </w:r>
      <w:r w:rsidRPr="00BD69CB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</w:rPr>
        <w:t>das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Klassenzimmer</w:t>
      </w:r>
      <w:r w:rsidRPr="00BD69CB">
        <w:rPr>
          <w:rFonts w:ascii="Times New Roman" w:hAnsi="Times New Roman"/>
          <w:sz w:val="28"/>
          <w:lang w:val="ru-RU"/>
        </w:rPr>
        <w:t>);</w:t>
      </w:r>
    </w:p>
    <w:p w:rsidR="00333665" w:rsidRPr="00333665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сложных существительных путём соединения</w:t>
      </w:r>
      <w:r w:rsidR="00333665">
        <w:rPr>
          <w:rFonts w:ascii="Times New Roman" w:hAnsi="Times New Roman"/>
          <w:sz w:val="28"/>
          <w:lang w:val="ru-RU"/>
        </w:rPr>
        <w:t xml:space="preserve"> основы глагола и основы существительного </w:t>
      </w:r>
      <w:r w:rsidR="00333665" w:rsidRPr="00333665">
        <w:rPr>
          <w:rFonts w:ascii="Times New Roman" w:hAnsi="Times New Roman"/>
          <w:sz w:val="28"/>
          <w:lang w:val="ru-RU"/>
        </w:rPr>
        <w:t>(</w:t>
      </w:r>
      <w:r w:rsidR="00333665">
        <w:rPr>
          <w:rFonts w:ascii="Times New Roman" w:hAnsi="Times New Roman"/>
          <w:sz w:val="28"/>
        </w:rPr>
        <w:t>die</w:t>
      </w:r>
      <w:r w:rsidR="00333665" w:rsidRPr="00333665">
        <w:rPr>
          <w:rFonts w:ascii="Times New Roman" w:hAnsi="Times New Roman"/>
          <w:sz w:val="28"/>
          <w:lang w:val="ru-RU"/>
        </w:rPr>
        <w:t xml:space="preserve"> </w:t>
      </w:r>
      <w:r w:rsidR="00333665">
        <w:rPr>
          <w:rFonts w:ascii="Times New Roman" w:hAnsi="Times New Roman"/>
          <w:sz w:val="28"/>
        </w:rPr>
        <w:t>Kleinstadt</w:t>
      </w:r>
      <w:r w:rsidR="00333665" w:rsidRPr="00333665">
        <w:rPr>
          <w:rFonts w:ascii="Times New Roman" w:hAnsi="Times New Roman"/>
          <w:sz w:val="28"/>
          <w:lang w:val="ru-RU"/>
        </w:rPr>
        <w:t>);</w:t>
      </w:r>
    </w:p>
    <w:p w:rsidR="00C238AA" w:rsidRDefault="00C238AA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333665">
        <w:rPr>
          <w:rFonts w:ascii="Times New Roman" w:hAnsi="Times New Roman"/>
          <w:sz w:val="28"/>
          <w:lang w:val="ru-RU"/>
        </w:rPr>
        <w:t>сложных существительных путём соединения</w:t>
      </w:r>
      <w:r w:rsidR="00333665" w:rsidRPr="00333665">
        <w:rPr>
          <w:rFonts w:ascii="Times New Roman" w:hAnsi="Times New Roman"/>
          <w:sz w:val="28"/>
          <w:lang w:val="ru-RU"/>
        </w:rPr>
        <w:t xml:space="preserve"> </w:t>
      </w:r>
      <w:r w:rsidR="00333665">
        <w:rPr>
          <w:rFonts w:ascii="Times New Roman" w:hAnsi="Times New Roman"/>
          <w:sz w:val="28"/>
          <w:lang w:val="ru-RU"/>
        </w:rPr>
        <w:t>основ прилагательных (</w:t>
      </w:r>
      <w:r w:rsidR="00333665">
        <w:rPr>
          <w:rFonts w:ascii="Times New Roman" w:hAnsi="Times New Roman"/>
          <w:sz w:val="28"/>
        </w:rPr>
        <w:t>dunkrlblau</w:t>
      </w:r>
      <w:r w:rsidR="00333665" w:rsidRPr="00333665">
        <w:rPr>
          <w:rFonts w:ascii="Times New Roman" w:hAnsi="Times New Roman"/>
          <w:sz w:val="28"/>
          <w:lang w:val="ru-RU"/>
        </w:rPr>
        <w:t>);</w:t>
      </w:r>
    </w:p>
    <w:p w:rsidR="00333665" w:rsidRDefault="00333665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конверсия</w:t>
      </w:r>
    </w:p>
    <w:p w:rsidR="00333665" w:rsidRDefault="00333665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образование:</w:t>
      </w:r>
    </w:p>
    <w:p w:rsidR="00333665" w:rsidRPr="00333665" w:rsidRDefault="00333665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имён существительных от неопределённой формы глагола </w:t>
      </w:r>
      <w:r w:rsidRPr="00333665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das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Lesen</w:t>
      </w:r>
      <w:r>
        <w:rPr>
          <w:rFonts w:ascii="Times New Roman" w:hAnsi="Times New Roman"/>
          <w:sz w:val="28"/>
          <w:lang w:val="ru-RU"/>
        </w:rPr>
        <w:t>)</w:t>
      </w:r>
      <w:r w:rsidRPr="00333665">
        <w:rPr>
          <w:rFonts w:ascii="Times New Roman" w:hAnsi="Times New Roman"/>
          <w:sz w:val="28"/>
          <w:lang w:val="ru-RU"/>
        </w:rPr>
        <w:t>;</w:t>
      </w:r>
    </w:p>
    <w:p w:rsidR="00333665" w:rsidRPr="00333665" w:rsidRDefault="00333665" w:rsidP="00C238AA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имён существительных от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основы глагола без изменения корневой гласной </w:t>
      </w:r>
      <w:r w:rsidRPr="00333665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der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Anfang</w:t>
      </w:r>
      <w:r>
        <w:rPr>
          <w:rFonts w:ascii="Times New Roman" w:hAnsi="Times New Roman"/>
          <w:sz w:val="28"/>
          <w:lang w:val="ru-RU"/>
        </w:rPr>
        <w:t>)</w:t>
      </w:r>
      <w:r w:rsidRPr="00333665">
        <w:rPr>
          <w:rFonts w:ascii="Times New Roman" w:hAnsi="Times New Roman"/>
          <w:sz w:val="28"/>
          <w:lang w:val="ru-RU"/>
        </w:rPr>
        <w:t>;</w:t>
      </w:r>
    </w:p>
    <w:p w:rsidR="00C238AA" w:rsidRDefault="00333665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имён существительных от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основы глагола с изменением корневой гласной </w:t>
      </w:r>
      <w:r w:rsidRPr="00333665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der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Sprung</w:t>
      </w:r>
      <w:r w:rsidRPr="00333665">
        <w:rPr>
          <w:rFonts w:ascii="Times New Roman" w:hAnsi="Times New Roman"/>
          <w:sz w:val="28"/>
          <w:lang w:val="ru-RU"/>
        </w:rPr>
        <w:t>);</w:t>
      </w:r>
    </w:p>
    <w:p w:rsidR="00333665" w:rsidRDefault="00333665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имён существительных от прилагательных </w:t>
      </w:r>
      <w:r w:rsidRPr="00333665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das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Beste</w:t>
      </w:r>
      <w:r w:rsidRPr="00333665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</w:rPr>
        <w:t>der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Deutsche</w:t>
      </w:r>
      <w:r w:rsidRPr="00333665">
        <w:rPr>
          <w:rFonts w:ascii="Times New Roman" w:hAnsi="Times New Roman"/>
          <w:sz w:val="28"/>
          <w:lang w:val="ru-RU"/>
        </w:rPr>
        <w:t xml:space="preserve">, </w:t>
      </w:r>
      <w:r>
        <w:rPr>
          <w:rFonts w:ascii="Times New Roman" w:hAnsi="Times New Roman"/>
          <w:sz w:val="28"/>
        </w:rPr>
        <w:t>die</w:t>
      </w:r>
      <w:r w:rsidRPr="0033366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Bekannte</w:t>
      </w:r>
      <w:r w:rsidRPr="00333665">
        <w:rPr>
          <w:rFonts w:ascii="Times New Roman" w:hAnsi="Times New Roman"/>
          <w:sz w:val="28"/>
          <w:lang w:val="ru-RU"/>
        </w:rPr>
        <w:t>);</w:t>
      </w:r>
    </w:p>
    <w:p w:rsidR="00333665" w:rsidRPr="00333665" w:rsidRDefault="00333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Многозначные лексические единицы. Синонимы. Антонимы. Интернациональные слова. Сокращения и аббревиатуры. Различные средства связи для обеспечения целостности и логичности устного/письменного высказывания.</w:t>
      </w:r>
    </w:p>
    <w:p w:rsidR="00C238AA" w:rsidRDefault="00C238AA">
      <w:pPr>
        <w:spacing w:after="0" w:line="264" w:lineRule="auto"/>
        <w:ind w:firstLine="600"/>
        <w:jc w:val="both"/>
        <w:rPr>
          <w:rFonts w:ascii="Times New Roman" w:hAnsi="Times New Roman"/>
          <w:color w:val="FF0000"/>
          <w:sz w:val="28"/>
          <w:lang w:val="ru-RU"/>
        </w:rPr>
      </w:pPr>
    </w:p>
    <w:p w:rsidR="00333665" w:rsidRDefault="00D66F01">
      <w:pPr>
        <w:spacing w:after="0" w:line="264" w:lineRule="auto"/>
        <w:ind w:firstLine="600"/>
        <w:jc w:val="both"/>
        <w:rPr>
          <w:lang w:val="ru-RU"/>
        </w:rPr>
      </w:pPr>
      <w:r w:rsidRPr="00333665">
        <w:rPr>
          <w:rFonts w:ascii="Times New Roman" w:hAnsi="Times New Roman"/>
          <w:i/>
          <w:sz w:val="28"/>
          <w:lang w:val="ru-RU"/>
        </w:rPr>
        <w:t>Грамматическая сторона речи</w:t>
      </w:r>
    </w:p>
    <w:p w:rsidR="003A2594" w:rsidRPr="00FF6174" w:rsidRDefault="00D66F01">
      <w:pPr>
        <w:spacing w:after="0" w:line="264" w:lineRule="auto"/>
        <w:ind w:firstLine="600"/>
        <w:jc w:val="both"/>
        <w:rPr>
          <w:lang w:val="ru-RU"/>
        </w:rPr>
      </w:pPr>
      <w:r w:rsidRPr="00FF6174">
        <w:rPr>
          <w:rFonts w:ascii="Times New Roman" w:hAnsi="Times New Roman"/>
          <w:sz w:val="28"/>
          <w:lang w:val="ru-RU"/>
        </w:rPr>
        <w:lastRenderedPageBreak/>
        <w:t xml:space="preserve">Распознавание </w:t>
      </w:r>
      <w:r w:rsidR="00333665" w:rsidRPr="00FF6174">
        <w:rPr>
          <w:rFonts w:ascii="Times New Roman" w:hAnsi="Times New Roman"/>
          <w:sz w:val="28"/>
          <w:lang w:val="ru-RU"/>
        </w:rPr>
        <w:t xml:space="preserve">в звучащем и письменном тексте </w:t>
      </w:r>
      <w:r w:rsidRPr="00FF6174">
        <w:rPr>
          <w:rFonts w:ascii="Times New Roman" w:hAnsi="Times New Roman"/>
          <w:sz w:val="28"/>
          <w:lang w:val="ru-RU"/>
        </w:rPr>
        <w:t xml:space="preserve">и употребление в устной и письменной речи изученных морфологических форм и синтаксических конструкций </w:t>
      </w:r>
      <w:r w:rsidR="00333665" w:rsidRPr="00FF6174">
        <w:rPr>
          <w:rFonts w:ascii="Times New Roman" w:hAnsi="Times New Roman"/>
          <w:sz w:val="28"/>
          <w:lang w:val="ru-RU"/>
        </w:rPr>
        <w:t>немецкого</w:t>
      </w:r>
      <w:r w:rsidRPr="00FF6174">
        <w:rPr>
          <w:rFonts w:ascii="Times New Roman" w:hAnsi="Times New Roman"/>
          <w:sz w:val="28"/>
          <w:lang w:val="ru-RU"/>
        </w:rPr>
        <w:t xml:space="preserve"> языка. </w:t>
      </w:r>
    </w:p>
    <w:p w:rsidR="003A2594" w:rsidRDefault="00D66F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355E33">
        <w:rPr>
          <w:rFonts w:ascii="Times New Roman" w:hAnsi="Times New Roman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</w:t>
      </w:r>
      <w:r w:rsidR="00816E0C" w:rsidRPr="00355E33">
        <w:rPr>
          <w:rFonts w:ascii="Times New Roman" w:hAnsi="Times New Roman"/>
          <w:sz w:val="28"/>
          <w:lang w:val="ru-RU"/>
        </w:rPr>
        <w:t xml:space="preserve">ий, специальный, альтернативный </w:t>
      </w:r>
      <w:r w:rsidRPr="00355E33">
        <w:rPr>
          <w:rFonts w:ascii="Times New Roman" w:hAnsi="Times New Roman"/>
          <w:sz w:val="28"/>
          <w:lang w:val="ru-RU"/>
        </w:rPr>
        <w:t xml:space="preserve">вопросы), побудительные (в утвердительной и отрицательной форме). </w:t>
      </w:r>
    </w:p>
    <w:p w:rsidR="00932CEF" w:rsidRPr="00B84DAD" w:rsidRDefault="00932CEF" w:rsidP="00932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Pr="00932CEF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 с начальным </w:t>
      </w:r>
      <w:r w:rsidRPr="00932CEF">
        <w:rPr>
          <w:rFonts w:ascii="Times New Roman" w:hAnsi="Times New Roman" w:cs="Times New Roman"/>
          <w:sz w:val="28"/>
          <w:szCs w:val="26"/>
        </w:rPr>
        <w:t>Es</w:t>
      </w:r>
      <w:r w:rsidRPr="00932CEF">
        <w:rPr>
          <w:rFonts w:ascii="Times New Roman" w:hAnsi="Times New Roman" w:cs="Times New Roman"/>
          <w:sz w:val="28"/>
          <w:szCs w:val="26"/>
          <w:lang w:val="ru-RU"/>
        </w:rPr>
        <w:t xml:space="preserve"> (</w:t>
      </w:r>
      <w:r w:rsidRPr="00932CEF">
        <w:rPr>
          <w:rFonts w:ascii="Times New Roman" w:hAnsi="Times New Roman" w:cs="Times New Roman"/>
          <w:sz w:val="28"/>
          <w:szCs w:val="26"/>
        </w:rPr>
        <w:t>Es</w:t>
      </w:r>
      <w:r w:rsidRPr="00932CEF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Pr="00932CEF">
        <w:rPr>
          <w:rFonts w:ascii="Times New Roman" w:hAnsi="Times New Roman" w:cs="Times New Roman"/>
          <w:sz w:val="28"/>
          <w:szCs w:val="26"/>
        </w:rPr>
        <w:t>ist</w:t>
      </w:r>
      <w:r w:rsidRPr="00932CEF">
        <w:rPr>
          <w:rFonts w:ascii="Times New Roman" w:hAnsi="Times New Roman" w:cs="Times New Roman"/>
          <w:sz w:val="28"/>
          <w:szCs w:val="26"/>
          <w:lang w:val="ru-RU"/>
        </w:rPr>
        <w:t xml:space="preserve"> 4 </w:t>
      </w:r>
      <w:r w:rsidRPr="00932CEF">
        <w:rPr>
          <w:rFonts w:ascii="Times New Roman" w:hAnsi="Times New Roman" w:cs="Times New Roman"/>
          <w:sz w:val="28"/>
          <w:szCs w:val="26"/>
        </w:rPr>
        <w:t>Uhr</w:t>
      </w:r>
      <w:r w:rsidRPr="00932CEF">
        <w:rPr>
          <w:rFonts w:ascii="Times New Roman" w:hAnsi="Times New Roman" w:cs="Times New Roman"/>
          <w:sz w:val="28"/>
          <w:szCs w:val="26"/>
          <w:lang w:val="ru-RU"/>
        </w:rPr>
        <w:t xml:space="preserve">. </w:t>
      </w:r>
      <w:r w:rsidRPr="00932CEF">
        <w:rPr>
          <w:rFonts w:ascii="Times New Roman" w:hAnsi="Times New Roman" w:cs="Times New Roman"/>
          <w:sz w:val="28"/>
          <w:szCs w:val="26"/>
        </w:rPr>
        <w:t>Es regnet. Es ist interessant.).</w:t>
      </w:r>
    </w:p>
    <w:p w:rsidR="00355E33" w:rsidRPr="00932CEF" w:rsidRDefault="00355E33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Предложения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безличным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местоимением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es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gibt</w:t>
      </w:r>
      <w:r w:rsidRPr="00932CEF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Es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gibt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einen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Park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neben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der</w:t>
      </w:r>
      <w:r w:rsidRPr="00932C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Schule</w:t>
      </w:r>
      <w:r w:rsidRPr="00932CEF">
        <w:rPr>
          <w:rFonts w:ascii="Times New Roman" w:hAnsi="Times New Roman"/>
          <w:sz w:val="28"/>
        </w:rPr>
        <w:t>).</w:t>
      </w:r>
    </w:p>
    <w:p w:rsidR="00355E33" w:rsidRDefault="00355E33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Пре</w:t>
      </w:r>
      <w:r w:rsidRPr="00355E33">
        <w:rPr>
          <w:rFonts w:ascii="Times New Roman" w:hAnsi="Times New Roman"/>
          <w:sz w:val="28"/>
          <w:lang w:val="ru-RU"/>
        </w:rPr>
        <w:t xml:space="preserve">дложения с безличным местоимением </w:t>
      </w:r>
      <w:r>
        <w:rPr>
          <w:rFonts w:ascii="Times New Roman" w:hAnsi="Times New Roman"/>
          <w:sz w:val="28"/>
        </w:rPr>
        <w:t>man</w:t>
      </w:r>
      <w:r>
        <w:rPr>
          <w:rFonts w:ascii="Times New Roman" w:hAnsi="Times New Roman"/>
          <w:sz w:val="28"/>
          <w:lang w:val="ru-RU"/>
        </w:rPr>
        <w:t>, в том числе с модальными глаголами;</w:t>
      </w:r>
    </w:p>
    <w:p w:rsidR="00355E33" w:rsidRPr="00355E33" w:rsidRDefault="002911A6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355E33">
        <w:rPr>
          <w:rFonts w:ascii="Times New Roman" w:hAnsi="Times New Roman"/>
          <w:sz w:val="28"/>
          <w:lang w:val="ru-RU"/>
        </w:rPr>
        <w:t>редло</w:t>
      </w:r>
      <w:r>
        <w:rPr>
          <w:rFonts w:ascii="Times New Roman" w:hAnsi="Times New Roman"/>
          <w:sz w:val="28"/>
          <w:lang w:val="ru-RU"/>
        </w:rPr>
        <w:t>ж</w:t>
      </w:r>
      <w:r w:rsidR="00355E33">
        <w:rPr>
          <w:rFonts w:ascii="Times New Roman" w:hAnsi="Times New Roman"/>
          <w:sz w:val="28"/>
          <w:lang w:val="ru-RU"/>
        </w:rPr>
        <w:t xml:space="preserve">ения с инфинитивным оборотом </w:t>
      </w:r>
      <w:r w:rsidR="00355E33">
        <w:rPr>
          <w:rFonts w:ascii="Times New Roman" w:hAnsi="Times New Roman"/>
          <w:sz w:val="28"/>
        </w:rPr>
        <w:t>um</w:t>
      </w:r>
      <w:r w:rsidR="00355E33" w:rsidRPr="00355E33">
        <w:rPr>
          <w:rFonts w:ascii="Times New Roman" w:hAnsi="Times New Roman"/>
          <w:sz w:val="28"/>
          <w:lang w:val="ru-RU"/>
        </w:rPr>
        <w:t>...</w:t>
      </w:r>
      <w:r w:rsidR="00355E33">
        <w:rPr>
          <w:rFonts w:ascii="Times New Roman" w:hAnsi="Times New Roman"/>
          <w:sz w:val="28"/>
        </w:rPr>
        <w:t>zu</w:t>
      </w:r>
      <w:r w:rsidR="00355E33" w:rsidRPr="00355E33">
        <w:rPr>
          <w:rFonts w:ascii="Times New Roman" w:hAnsi="Times New Roman"/>
          <w:sz w:val="28"/>
          <w:lang w:val="ru-RU"/>
        </w:rPr>
        <w:t>.</w:t>
      </w:r>
    </w:p>
    <w:p w:rsidR="00355E33" w:rsidRPr="00355E33" w:rsidRDefault="002911A6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355E33">
        <w:rPr>
          <w:rFonts w:ascii="Times New Roman" w:hAnsi="Times New Roman"/>
          <w:sz w:val="28"/>
          <w:lang w:val="ru-RU"/>
        </w:rPr>
        <w:t>редложения с глаголами, требующими употребления после них</w:t>
      </w:r>
    </w:p>
    <w:p w:rsidR="002911A6" w:rsidRPr="00ED2C40" w:rsidRDefault="002911A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 с глаголами, требующими употребления после себя частицы </w:t>
      </w:r>
      <w:r w:rsidRPr="00ED2C40">
        <w:rPr>
          <w:rFonts w:ascii="Times New Roman" w:hAnsi="Times New Roman" w:cs="Times New Roman"/>
          <w:sz w:val="28"/>
          <w:szCs w:val="26"/>
        </w:rPr>
        <w:t>zu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Pr="00ED2C40">
        <w:rPr>
          <w:rFonts w:ascii="Times New Roman" w:hAnsi="Times New Roman" w:cs="Times New Roman"/>
          <w:sz w:val="28"/>
          <w:szCs w:val="26"/>
          <w:lang w:val="ru-RU"/>
        </w:rPr>
        <w:t>и инфинитива.</w:t>
      </w:r>
    </w:p>
    <w:p w:rsidR="002911A6" w:rsidRPr="00ED2C40" w:rsidRDefault="009624BA" w:rsidP="009624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Сложносочинённые предложения с сочинительными союзами </w:t>
      </w:r>
      <w:r w:rsidR="002911A6" w:rsidRPr="00ED2C40">
        <w:rPr>
          <w:rFonts w:ascii="Times New Roman" w:hAnsi="Times New Roman" w:cs="Times New Roman"/>
          <w:sz w:val="28"/>
          <w:szCs w:val="26"/>
        </w:rPr>
        <w:t>und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aber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oder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,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denn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nicht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nur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... </w:t>
      </w:r>
      <w:r w:rsidR="002911A6" w:rsidRPr="00ED2C40">
        <w:rPr>
          <w:rFonts w:ascii="Times New Roman" w:hAnsi="Times New Roman" w:cs="Times New Roman"/>
          <w:sz w:val="28"/>
          <w:szCs w:val="26"/>
        </w:rPr>
        <w:t>sondem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auch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наречиями </w:t>
      </w:r>
      <w:r w:rsidR="002911A6" w:rsidRPr="00ED2C40">
        <w:rPr>
          <w:rFonts w:ascii="Times New Roman" w:hAnsi="Times New Roman" w:cs="Times New Roman"/>
          <w:sz w:val="28"/>
          <w:szCs w:val="26"/>
        </w:rPr>
        <w:t>deshalb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darum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2911A6" w:rsidRPr="00ED2C40" w:rsidRDefault="009624BA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Сложноподчинённые предложения: дополнительные - с союзами </w:t>
      </w:r>
      <w:r w:rsidR="002911A6" w:rsidRPr="00ED2C40">
        <w:rPr>
          <w:rFonts w:ascii="Times New Roman" w:hAnsi="Times New Roman" w:cs="Times New Roman"/>
          <w:sz w:val="28"/>
          <w:szCs w:val="26"/>
        </w:rPr>
        <w:t>dass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,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ob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и другие; причины - с союзами </w:t>
      </w:r>
      <w:r w:rsidR="002911A6" w:rsidRPr="00ED2C40">
        <w:rPr>
          <w:rFonts w:ascii="Times New Roman" w:hAnsi="Times New Roman" w:cs="Times New Roman"/>
          <w:sz w:val="28"/>
          <w:szCs w:val="26"/>
        </w:rPr>
        <w:t>weil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da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; условия - с союзом </w:t>
      </w:r>
      <w:r w:rsidR="002911A6" w:rsidRPr="00ED2C40">
        <w:rPr>
          <w:rFonts w:ascii="Times New Roman" w:hAnsi="Times New Roman" w:cs="Times New Roman"/>
          <w:sz w:val="28"/>
          <w:szCs w:val="26"/>
        </w:rPr>
        <w:t>wenn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; времени -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с союзами </w:t>
      </w:r>
      <w:r w:rsidR="002911A6" w:rsidRPr="00ED2C40">
        <w:rPr>
          <w:rFonts w:ascii="Times New Roman" w:hAnsi="Times New Roman" w:cs="Times New Roman"/>
          <w:sz w:val="28"/>
          <w:szCs w:val="26"/>
        </w:rPr>
        <w:t>wenn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als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nachdem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; цели - с союзом </w:t>
      </w:r>
      <w:r w:rsidR="002911A6" w:rsidRPr="00ED2C40">
        <w:rPr>
          <w:rFonts w:ascii="Times New Roman" w:hAnsi="Times New Roman" w:cs="Times New Roman"/>
          <w:sz w:val="28"/>
          <w:szCs w:val="26"/>
        </w:rPr>
        <w:t>damit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; определительные -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с относительными местоимениями </w:t>
      </w:r>
      <w:r w:rsidR="002911A6" w:rsidRPr="00ED2C40">
        <w:rPr>
          <w:rFonts w:ascii="Times New Roman" w:hAnsi="Times New Roman" w:cs="Times New Roman"/>
          <w:sz w:val="28"/>
          <w:szCs w:val="26"/>
        </w:rPr>
        <w:t>die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der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das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2911A6" w:rsidRPr="00ED2C40" w:rsidRDefault="009624BA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Способы выражения косвенной речи, в том числе косвенный вопрос с союзом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ob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без использования сослагательного наклонения.</w:t>
      </w:r>
    </w:p>
    <w:p w:rsidR="002911A6" w:rsidRPr="00ED2C40" w:rsidRDefault="009624BA" w:rsidP="009624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Средства связи в тексте для обеспечения его целостности, в том числе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с помощью наречий </w:t>
      </w:r>
      <w:r w:rsidR="002911A6" w:rsidRPr="00ED2C40">
        <w:rPr>
          <w:rFonts w:ascii="Times New Roman" w:hAnsi="Times New Roman" w:cs="Times New Roman"/>
          <w:sz w:val="28"/>
          <w:szCs w:val="26"/>
        </w:rPr>
        <w:t>zuerst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dann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nachher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и другие.</w:t>
      </w:r>
    </w:p>
    <w:p w:rsidR="002911A6" w:rsidRPr="00ED2C40" w:rsidRDefault="009624BA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Все типы вопросительных предложений (общий, специальный,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альтернативный вопросы в </w:t>
      </w:r>
      <w:r w:rsidR="002911A6" w:rsidRPr="00ED2C40">
        <w:rPr>
          <w:rFonts w:ascii="Times New Roman" w:hAnsi="Times New Roman" w:cs="Times New Roman"/>
          <w:sz w:val="28"/>
          <w:szCs w:val="26"/>
        </w:rPr>
        <w:t>Pr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2911A6" w:rsidRPr="00ED2C40">
        <w:rPr>
          <w:rFonts w:ascii="Times New Roman" w:hAnsi="Times New Roman" w:cs="Times New Roman"/>
          <w:sz w:val="28"/>
          <w:szCs w:val="26"/>
        </w:rPr>
        <w:t>sens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Perfekt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Prateritum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Futur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I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2911A6" w:rsidRPr="00ED2C40" w:rsidRDefault="009624BA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Побудительные предложения в утвердительной (</w:t>
      </w:r>
      <w:r w:rsidR="002911A6" w:rsidRPr="00ED2C40">
        <w:rPr>
          <w:rFonts w:ascii="Times New Roman" w:hAnsi="Times New Roman" w:cs="Times New Roman"/>
          <w:sz w:val="28"/>
          <w:szCs w:val="26"/>
        </w:rPr>
        <w:t>Gib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mir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bitte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eine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Tasse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Kaffee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!) и отрицательной (</w:t>
      </w:r>
      <w:r w:rsidR="002911A6" w:rsidRPr="00ED2C40">
        <w:rPr>
          <w:rFonts w:ascii="Times New Roman" w:hAnsi="Times New Roman" w:cs="Times New Roman"/>
          <w:sz w:val="28"/>
          <w:szCs w:val="26"/>
        </w:rPr>
        <w:t>Macht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keinen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Larm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!) форме во 2-м лице единственного</w:t>
      </w:r>
      <w:r w:rsidR="002B2397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числа и множественного числа и в вежливой форме.</w:t>
      </w:r>
    </w:p>
    <w:p w:rsidR="002911A6" w:rsidRPr="00ED2C40" w:rsidRDefault="009624BA" w:rsidP="00537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Глаголы (слабые и сильные, с отделяемыми и неотделяемыми приставками)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в видовременных формах действительного залога в изъявительном наклонении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(</w:t>
      </w:r>
      <w:r w:rsidR="002911A6" w:rsidRPr="00ED2C40">
        <w:rPr>
          <w:rFonts w:ascii="Times New Roman" w:hAnsi="Times New Roman" w:cs="Times New Roman"/>
          <w:sz w:val="28"/>
          <w:szCs w:val="26"/>
        </w:rPr>
        <w:t>Prasens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Perfekt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Prateritum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Futur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I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2911A6" w:rsidRPr="00ED2C40" w:rsidRDefault="009624BA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Возвратные глаголы в видовременных формах действительного залога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в изъявительном наклонении (</w:t>
      </w:r>
      <w:r w:rsidR="005373BD" w:rsidRPr="00ED2C40">
        <w:rPr>
          <w:rFonts w:ascii="Times New Roman" w:hAnsi="Times New Roman" w:cs="Times New Roman"/>
          <w:sz w:val="28"/>
          <w:szCs w:val="26"/>
        </w:rPr>
        <w:t>Pr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2911A6" w:rsidRPr="00ED2C40">
        <w:rPr>
          <w:rFonts w:ascii="Times New Roman" w:hAnsi="Times New Roman" w:cs="Times New Roman"/>
          <w:sz w:val="28"/>
          <w:szCs w:val="26"/>
        </w:rPr>
        <w:t>sens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Perfekt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Prateritum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Futur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I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2911A6" w:rsidRPr="00ED2C40" w:rsidRDefault="002911A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D2C40">
        <w:rPr>
          <w:rFonts w:ascii="Times New Roman" w:hAnsi="Times New Roman" w:cs="Times New Roman"/>
          <w:sz w:val="28"/>
          <w:szCs w:val="26"/>
        </w:rPr>
        <w:t>Plusquamperfekt</w:t>
      </w:r>
      <w:r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(при согласовании времён).</w:t>
      </w:r>
    </w:p>
    <w:p w:rsidR="002911A6" w:rsidRPr="00ED2C40" w:rsidRDefault="009624BA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Формы сослагательного наклонения от глаголов </w:t>
      </w:r>
      <w:r w:rsidR="002911A6" w:rsidRPr="00ED2C40">
        <w:rPr>
          <w:rFonts w:ascii="Times New Roman" w:hAnsi="Times New Roman" w:cs="Times New Roman"/>
          <w:sz w:val="28"/>
          <w:szCs w:val="26"/>
        </w:rPr>
        <w:t>haben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sein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; сочетание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w</w:t>
      </w:r>
      <w:r w:rsidR="005373BD" w:rsidRPr="00ED2C40">
        <w:rPr>
          <w:rFonts w:ascii="Times New Roman" w:hAnsi="Times New Roman" w:cs="Times New Roman"/>
          <w:sz w:val="28"/>
          <w:szCs w:val="26"/>
          <w:lang w:val="ru-RU"/>
        </w:rPr>
        <w:t>ü</w:t>
      </w:r>
      <w:r w:rsidR="002911A6" w:rsidRPr="00ED2C40">
        <w:rPr>
          <w:rFonts w:ascii="Times New Roman" w:hAnsi="Times New Roman" w:cs="Times New Roman"/>
          <w:sz w:val="28"/>
          <w:szCs w:val="26"/>
        </w:rPr>
        <w:t>rde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+ </w:t>
      </w:r>
      <w:r w:rsidR="002911A6" w:rsidRPr="00ED2C40">
        <w:rPr>
          <w:rFonts w:ascii="Times New Roman" w:hAnsi="Times New Roman" w:cs="Times New Roman"/>
          <w:sz w:val="28"/>
          <w:szCs w:val="26"/>
        </w:rPr>
        <w:t>Infinitiv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для выражения вежливой просьбы, желания в придаточных</w:t>
      </w:r>
    </w:p>
    <w:p w:rsidR="002911A6" w:rsidRPr="00ED2C40" w:rsidRDefault="002911A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предложениях условия с </w:t>
      </w:r>
      <w:r w:rsidRPr="00ED2C40">
        <w:rPr>
          <w:rFonts w:ascii="Times New Roman" w:hAnsi="Times New Roman" w:cs="Times New Roman"/>
          <w:sz w:val="28"/>
          <w:szCs w:val="26"/>
        </w:rPr>
        <w:t>wenn</w:t>
      </w:r>
      <w:r w:rsidRPr="00ED2C40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2911A6" w:rsidRPr="00ED2C40" w:rsidRDefault="00682926" w:rsidP="006829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lastRenderedPageBreak/>
        <w:t xml:space="preserve">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Модальные глаголы (</w:t>
      </w:r>
      <w:r w:rsidR="002911A6" w:rsidRPr="00ED2C40">
        <w:rPr>
          <w:rFonts w:ascii="Times New Roman" w:hAnsi="Times New Roman" w:cs="Times New Roman"/>
          <w:sz w:val="28"/>
          <w:szCs w:val="26"/>
        </w:rPr>
        <w:t>mogen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wollen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konnen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miissen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drfen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sollen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) в </w:t>
      </w:r>
      <w:r w:rsidR="002911A6" w:rsidRPr="00ED2C40">
        <w:rPr>
          <w:rFonts w:ascii="Times New Roman" w:hAnsi="Times New Roman" w:cs="Times New Roman"/>
          <w:sz w:val="28"/>
          <w:szCs w:val="26"/>
        </w:rPr>
        <w:t>Pr</w:t>
      </w:r>
      <w:r w:rsidR="00E20E80" w:rsidRPr="00ED2C40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2911A6" w:rsidRPr="00ED2C40">
        <w:rPr>
          <w:rFonts w:ascii="Times New Roman" w:hAnsi="Times New Roman" w:cs="Times New Roman"/>
          <w:sz w:val="28"/>
          <w:szCs w:val="26"/>
        </w:rPr>
        <w:t>sens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,</w:t>
      </w:r>
      <w:r w:rsidR="00E20E80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</w:rPr>
        <w:t>Pr</w:t>
      </w:r>
      <w:r w:rsidR="00E20E80" w:rsidRPr="00ED2C40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2911A6" w:rsidRPr="00ED2C40">
        <w:rPr>
          <w:rFonts w:ascii="Times New Roman" w:hAnsi="Times New Roman" w:cs="Times New Roman"/>
          <w:sz w:val="28"/>
          <w:szCs w:val="26"/>
        </w:rPr>
        <w:t>teritum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; неопределённая форма глагола в страдательном залоге с модальными</w:t>
      </w:r>
    </w:p>
    <w:p w:rsidR="002911A6" w:rsidRPr="00883DFB" w:rsidRDefault="002911A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883DFB">
        <w:rPr>
          <w:rFonts w:ascii="Times New Roman" w:hAnsi="Times New Roman" w:cs="Times New Roman"/>
          <w:sz w:val="28"/>
          <w:szCs w:val="26"/>
          <w:lang w:val="ru-RU"/>
        </w:rPr>
        <w:t>глаголами.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Наиболее распространённые глаголы с управлением и местоименные наречия.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Определённый, неопределённый и нулевой артикли.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Имена существительные во множественном числе, образованные по правилу,</w:t>
      </w:r>
      <w:r w:rsidR="00E85B8B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и исключения.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Имена существительные в единственном и множественном числе</w:t>
      </w:r>
      <w:r w:rsidR="00E85B8B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в именительном, родительном, дательном и винительном падежах.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Имена прилагательные в положительной, сравнительной и превосходной</w:t>
      </w:r>
      <w:r w:rsidR="00E85B8B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степенях сравнения, образованные по правилу, и исключения.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Склонение имён прилагательных.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Наречия в сравнительной и превосходной степенях сравнения, образованные</w:t>
      </w:r>
      <w:r w:rsidR="00E85B8B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по правилу, и исключения.</w:t>
      </w:r>
    </w:p>
    <w:p w:rsidR="002911A6" w:rsidRPr="00ED2C40" w:rsidRDefault="0068292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Личные местоимения (в именительном, дательном и винительном падежах),</w:t>
      </w:r>
      <w:r w:rsidR="00E85B8B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указательные местоимения (</w:t>
      </w:r>
      <w:r w:rsidR="002911A6" w:rsidRPr="00ED2C40">
        <w:rPr>
          <w:rFonts w:ascii="Times New Roman" w:hAnsi="Times New Roman" w:cs="Times New Roman"/>
          <w:sz w:val="28"/>
          <w:szCs w:val="26"/>
        </w:rPr>
        <w:t>dieser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jener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); вопросительные, неопределённые</w:t>
      </w:r>
    </w:p>
    <w:p w:rsidR="002911A6" w:rsidRPr="00ED2C40" w:rsidRDefault="002911A6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ED2C40">
        <w:rPr>
          <w:rFonts w:ascii="Times New Roman" w:hAnsi="Times New Roman" w:cs="Times New Roman"/>
          <w:sz w:val="28"/>
          <w:szCs w:val="26"/>
          <w:lang w:val="ru-RU"/>
        </w:rPr>
        <w:t>местоимения (</w:t>
      </w:r>
      <w:r w:rsidRPr="00ED2C40">
        <w:rPr>
          <w:rFonts w:ascii="Times New Roman" w:hAnsi="Times New Roman" w:cs="Times New Roman"/>
          <w:sz w:val="28"/>
          <w:szCs w:val="26"/>
        </w:rPr>
        <w:t>jemand</w:t>
      </w:r>
      <w:r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ED2C40">
        <w:rPr>
          <w:rFonts w:ascii="Times New Roman" w:hAnsi="Times New Roman" w:cs="Times New Roman"/>
          <w:sz w:val="28"/>
          <w:szCs w:val="26"/>
        </w:rPr>
        <w:t>niemand</w:t>
      </w:r>
      <w:r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); отрицательное местоимение </w:t>
      </w:r>
      <w:r w:rsidRPr="00ED2C40">
        <w:rPr>
          <w:rFonts w:ascii="Times New Roman" w:hAnsi="Times New Roman" w:cs="Times New Roman"/>
          <w:sz w:val="28"/>
          <w:szCs w:val="26"/>
        </w:rPr>
        <w:t>kein</w:t>
      </w:r>
      <w:r w:rsidRPr="00ED2C40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2911A6" w:rsidRPr="00ED2C40" w:rsidRDefault="00770322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Отрицания </w:t>
      </w:r>
      <w:r w:rsidR="002911A6" w:rsidRPr="00ED2C40">
        <w:rPr>
          <w:rFonts w:ascii="Times New Roman" w:hAnsi="Times New Roman" w:cs="Times New Roman"/>
          <w:sz w:val="28"/>
          <w:szCs w:val="26"/>
        </w:rPr>
        <w:t>kein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nicht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2911A6" w:rsidRPr="00ED2C40">
        <w:rPr>
          <w:rFonts w:ascii="Times New Roman" w:hAnsi="Times New Roman" w:cs="Times New Roman"/>
          <w:sz w:val="28"/>
          <w:szCs w:val="26"/>
        </w:rPr>
        <w:t>nichts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, частица </w:t>
      </w:r>
      <w:r w:rsidR="002911A6" w:rsidRPr="00ED2C40">
        <w:rPr>
          <w:rFonts w:ascii="Times New Roman" w:hAnsi="Times New Roman" w:cs="Times New Roman"/>
          <w:sz w:val="28"/>
          <w:szCs w:val="26"/>
        </w:rPr>
        <w:t>doch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2911A6" w:rsidRPr="00ED2C40" w:rsidRDefault="00770322" w:rsidP="00291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Количественные и порядковые числительные, числительные для обозначения</w:t>
      </w:r>
      <w:r w:rsidR="00E85B8B" w:rsidRPr="00ED2C40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2911A6" w:rsidRPr="00ED2C40">
        <w:rPr>
          <w:rFonts w:ascii="Times New Roman" w:hAnsi="Times New Roman" w:cs="Times New Roman"/>
          <w:sz w:val="28"/>
          <w:szCs w:val="26"/>
          <w:lang w:val="ru-RU"/>
        </w:rPr>
        <w:t>дат и больших чисел.</w:t>
      </w:r>
    </w:p>
    <w:p w:rsidR="00ED2C40" w:rsidRDefault="00770322" w:rsidP="00ED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ED2C40" w:rsidRPr="00ED2C40">
        <w:rPr>
          <w:rFonts w:ascii="Times New Roman" w:hAnsi="Times New Roman" w:cs="Times New Roman"/>
          <w:sz w:val="28"/>
          <w:szCs w:val="28"/>
          <w:lang w:val="ru-RU"/>
        </w:rPr>
        <w:t xml:space="preserve">Предлоги места, направления, времени; </w:t>
      </w:r>
    </w:p>
    <w:p w:rsidR="00ED2C40" w:rsidRDefault="00ED2C40" w:rsidP="00ED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C40">
        <w:rPr>
          <w:rFonts w:ascii="Times New Roman" w:hAnsi="Times New Roman" w:cs="Times New Roman"/>
          <w:sz w:val="28"/>
          <w:szCs w:val="28"/>
          <w:lang w:val="ru-RU"/>
        </w:rPr>
        <w:t>предлоги, управляющие дательным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C40">
        <w:rPr>
          <w:rFonts w:ascii="Times New Roman" w:hAnsi="Times New Roman" w:cs="Times New Roman"/>
          <w:sz w:val="28"/>
          <w:szCs w:val="28"/>
          <w:lang w:val="ru-RU"/>
        </w:rPr>
        <w:t xml:space="preserve">падежом; </w:t>
      </w:r>
    </w:p>
    <w:p w:rsidR="00ED2C40" w:rsidRDefault="00ED2C40" w:rsidP="00ED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C40">
        <w:rPr>
          <w:rFonts w:ascii="Times New Roman" w:hAnsi="Times New Roman" w:cs="Times New Roman"/>
          <w:sz w:val="28"/>
          <w:szCs w:val="28"/>
          <w:lang w:val="ru-RU"/>
        </w:rPr>
        <w:t xml:space="preserve">предлоги, управляющие винительным падежом; </w:t>
      </w:r>
    </w:p>
    <w:p w:rsidR="00ED2C40" w:rsidRPr="00ED2C40" w:rsidRDefault="00ED2C40" w:rsidP="00ED2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C40">
        <w:rPr>
          <w:rFonts w:ascii="Times New Roman" w:hAnsi="Times New Roman" w:cs="Times New Roman"/>
          <w:sz w:val="28"/>
          <w:szCs w:val="28"/>
          <w:lang w:val="ru-RU"/>
        </w:rPr>
        <w:t>предлоги, управляющие и дательным (место), и винительным (направление) падежом.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</w:t>
      </w:r>
      <w:r w:rsidR="00ED2C40">
        <w:rPr>
          <w:rFonts w:ascii="Times New Roman" w:hAnsi="Times New Roman"/>
          <w:color w:val="000000"/>
          <w:sz w:val="28"/>
          <w:lang w:val="ru-RU"/>
        </w:rPr>
        <w:t xml:space="preserve"> немецком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языке.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Орфография и пунктуация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A2594" w:rsidRDefault="00D66F0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аффиксация</w:t>
      </w:r>
      <w:r w:rsidR="00746344">
        <w:rPr>
          <w:rFonts w:ascii="Times New Roman" w:hAnsi="Times New Roman" w:cs="Times New Roman"/>
          <w:sz w:val="28"/>
          <w:szCs w:val="26"/>
          <w:lang w:val="ru-RU"/>
        </w:rPr>
        <w:t>:</w:t>
      </w:r>
      <w:r w:rsidR="007C7BC2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образование</w:t>
      </w:r>
    </w:p>
    <w:p w:rsidR="00F716BE" w:rsidRPr="007C7BC2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имён существительных при помощи суффиксов -</w:t>
      </w:r>
      <w:r w:rsidR="00F716BE" w:rsidRPr="00F716BE">
        <w:rPr>
          <w:rFonts w:ascii="Times New Roman" w:hAnsi="Times New Roman" w:cs="Times New Roman"/>
          <w:sz w:val="28"/>
          <w:szCs w:val="26"/>
        </w:rPr>
        <w:t>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ler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in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chen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keit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heit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ung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C7BC2">
        <w:rPr>
          <w:rFonts w:ascii="Times New Roman" w:hAnsi="Times New Roman" w:cs="Times New Roman"/>
          <w:sz w:val="28"/>
          <w:szCs w:val="26"/>
          <w:lang w:val="ru-RU"/>
        </w:rPr>
        <w:t>-</w:t>
      </w:r>
      <w:r w:rsidR="00F716BE" w:rsidRPr="00F716BE">
        <w:rPr>
          <w:rFonts w:ascii="Times New Roman" w:hAnsi="Times New Roman" w:cs="Times New Roman"/>
          <w:sz w:val="28"/>
          <w:szCs w:val="26"/>
        </w:rPr>
        <w:t>schaft</w:t>
      </w:r>
      <w:r w:rsidR="00F716BE" w:rsidRPr="007C7BC2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tion</w:t>
      </w:r>
      <w:r w:rsidR="00F716BE" w:rsidRPr="007C7BC2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ik</w:t>
      </w:r>
      <w:r w:rsidR="00F716BE" w:rsidRPr="007C7BC2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ie</w:t>
      </w:r>
      <w:r w:rsidR="00F716BE" w:rsidRPr="007C7BC2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um</w:t>
      </w:r>
      <w:r w:rsidR="00F716BE" w:rsidRPr="007C7BC2">
        <w:rPr>
          <w:rFonts w:ascii="Times New Roman" w:hAnsi="Times New Roman" w:cs="Times New Roman"/>
          <w:sz w:val="28"/>
          <w:szCs w:val="26"/>
          <w:lang w:val="ru-RU"/>
        </w:rPr>
        <w:t>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имён прилагательных при помощи суффиксов -</w:t>
      </w:r>
      <w:r w:rsidR="00F716BE" w:rsidRPr="00F716BE">
        <w:rPr>
          <w:rFonts w:ascii="Times New Roman" w:hAnsi="Times New Roman" w:cs="Times New Roman"/>
          <w:sz w:val="28"/>
          <w:szCs w:val="26"/>
        </w:rPr>
        <w:t>ig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lich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isch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los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имён существительных, имён прилагательных, наречий при помощи </w:t>
      </w:r>
      <w:r>
        <w:rPr>
          <w:rFonts w:ascii="Times New Roman" w:hAnsi="Times New Roman" w:cs="Times New Roman"/>
          <w:sz w:val="28"/>
          <w:szCs w:val="26"/>
          <w:lang w:val="ru-RU"/>
        </w:rPr>
        <w:t xml:space="preserve">   </w:t>
      </w:r>
      <w:r w:rsidR="00746344">
        <w:rPr>
          <w:rFonts w:ascii="Times New Roman" w:hAnsi="Times New Roman" w:cs="Times New Roman"/>
          <w:sz w:val="28"/>
          <w:szCs w:val="26"/>
          <w:lang w:val="ru-RU"/>
        </w:rPr>
        <w:t>отрицательно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го префикса </w:t>
      </w:r>
      <w:r w:rsidR="00F716BE" w:rsidRPr="00F716BE">
        <w:rPr>
          <w:rFonts w:ascii="Times New Roman" w:hAnsi="Times New Roman" w:cs="Times New Roman"/>
          <w:sz w:val="28"/>
          <w:szCs w:val="26"/>
        </w:rPr>
        <w:t>un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- (</w:t>
      </w:r>
      <w:r w:rsidR="00F716BE" w:rsidRPr="00F716BE">
        <w:rPr>
          <w:rFonts w:ascii="Times New Roman" w:hAnsi="Times New Roman" w:cs="Times New Roman"/>
          <w:sz w:val="28"/>
          <w:szCs w:val="26"/>
        </w:rPr>
        <w:t>ungl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ü</w:t>
      </w:r>
      <w:r w:rsidR="00F716BE" w:rsidRPr="00F716BE">
        <w:rPr>
          <w:rFonts w:ascii="Times New Roman" w:hAnsi="Times New Roman" w:cs="Times New Roman"/>
          <w:sz w:val="28"/>
          <w:szCs w:val="26"/>
        </w:rPr>
        <w:t>cklich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das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Ungl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ü</w:t>
      </w:r>
      <w:r w:rsidR="00F716BE" w:rsidRPr="00F716BE">
        <w:rPr>
          <w:rFonts w:ascii="Times New Roman" w:hAnsi="Times New Roman" w:cs="Times New Roman"/>
          <w:sz w:val="28"/>
          <w:szCs w:val="26"/>
        </w:rPr>
        <w:t>ck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числительных при помощи суффиксов -</w:t>
      </w:r>
      <w:r w:rsidR="00F716BE" w:rsidRPr="00F716BE">
        <w:rPr>
          <w:rFonts w:ascii="Times New Roman" w:hAnsi="Times New Roman" w:cs="Times New Roman"/>
          <w:sz w:val="28"/>
          <w:szCs w:val="26"/>
        </w:rPr>
        <w:t>zehn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zig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Big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te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-</w:t>
      </w:r>
      <w:r w:rsidR="00F716BE" w:rsidRPr="00F716BE">
        <w:rPr>
          <w:rFonts w:ascii="Times New Roman" w:hAnsi="Times New Roman" w:cs="Times New Roman"/>
          <w:sz w:val="28"/>
          <w:szCs w:val="26"/>
        </w:rPr>
        <w:t>ste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;</w:t>
      </w:r>
    </w:p>
    <w:p w:rsidR="00746344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словосложение: образование 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сложных существительных путём соединения основ существительных (</w:t>
      </w:r>
      <w:r w:rsidR="00F716BE" w:rsidRPr="00F716BE">
        <w:rPr>
          <w:rFonts w:ascii="Times New Roman" w:hAnsi="Times New Roman" w:cs="Times New Roman"/>
          <w:sz w:val="28"/>
          <w:szCs w:val="26"/>
        </w:rPr>
        <w:t>der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Wintersport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das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Klassenzimmer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сложных существительных путём соединения основы глагола и основы</w:t>
      </w:r>
      <w:r w:rsidR="00746344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ru-RU"/>
        </w:rPr>
        <w:t xml:space="preserve">    </w:t>
      </w:r>
      <w:r w:rsidR="00746344">
        <w:rPr>
          <w:rFonts w:ascii="Times New Roman" w:hAnsi="Times New Roman" w:cs="Times New Roman"/>
          <w:sz w:val="28"/>
          <w:szCs w:val="26"/>
          <w:lang w:val="ru-RU"/>
        </w:rPr>
        <w:t>существи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тельного (</w:t>
      </w:r>
      <w:r w:rsidR="00F716BE" w:rsidRPr="00F716BE">
        <w:rPr>
          <w:rFonts w:ascii="Times New Roman" w:hAnsi="Times New Roman" w:cs="Times New Roman"/>
          <w:sz w:val="28"/>
          <w:szCs w:val="26"/>
        </w:rPr>
        <w:t>der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Schreibtisch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сложных существительных путём соединения основы прилагательного и основы существительного (</w:t>
      </w:r>
      <w:r w:rsidR="00F716BE" w:rsidRPr="00F716BE">
        <w:rPr>
          <w:rFonts w:ascii="Times New Roman" w:hAnsi="Times New Roman" w:cs="Times New Roman"/>
          <w:sz w:val="28"/>
          <w:szCs w:val="26"/>
        </w:rPr>
        <w:t>die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Kleinstadt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сложных прилагательных путём соединения основ прилагательных (</w:t>
      </w:r>
      <w:r w:rsidR="00F716BE" w:rsidRPr="00F716BE">
        <w:rPr>
          <w:rFonts w:ascii="Times New Roman" w:hAnsi="Times New Roman" w:cs="Times New Roman"/>
          <w:sz w:val="28"/>
          <w:szCs w:val="26"/>
        </w:rPr>
        <w:t>dunkelblau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lastRenderedPageBreak/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конверсия: образование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имён существительных от неопределённой формы глагола (</w:t>
      </w:r>
      <w:r w:rsidR="00F716BE" w:rsidRPr="00F716BE">
        <w:rPr>
          <w:rFonts w:ascii="Times New Roman" w:hAnsi="Times New Roman" w:cs="Times New Roman"/>
          <w:sz w:val="28"/>
          <w:szCs w:val="26"/>
        </w:rPr>
        <w:t>das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Lesen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имён существительных от основы глагола без изменения корневой гласной (</w:t>
      </w:r>
      <w:r w:rsidR="00F716BE" w:rsidRPr="00F716BE">
        <w:rPr>
          <w:rFonts w:ascii="Times New Roman" w:hAnsi="Times New Roman" w:cs="Times New Roman"/>
          <w:sz w:val="28"/>
          <w:szCs w:val="26"/>
        </w:rPr>
        <w:t>der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Anfang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имён существительных от основы глагола с изменением корневой гласной (</w:t>
      </w:r>
      <w:r w:rsidR="00F716BE" w:rsidRPr="00F716BE">
        <w:rPr>
          <w:rFonts w:ascii="Times New Roman" w:hAnsi="Times New Roman" w:cs="Times New Roman"/>
          <w:sz w:val="28"/>
          <w:szCs w:val="26"/>
        </w:rPr>
        <w:t>der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Sprung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);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имён существительных от прилагательных (</w:t>
      </w:r>
      <w:r w:rsidR="007C7BC2">
        <w:rPr>
          <w:rFonts w:ascii="Times New Roman" w:hAnsi="Times New Roman" w:cs="Times New Roman"/>
          <w:sz w:val="28"/>
          <w:szCs w:val="26"/>
        </w:rPr>
        <w:t>das</w:t>
      </w:r>
      <w:r w:rsidR="007C7BC2" w:rsidRPr="007C7BC2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C7BC2">
        <w:rPr>
          <w:rFonts w:ascii="Times New Roman" w:hAnsi="Times New Roman" w:cs="Times New Roman"/>
          <w:sz w:val="28"/>
          <w:szCs w:val="26"/>
        </w:rPr>
        <w:t>Beste</w:t>
      </w:r>
      <w:r w:rsidR="007C7BC2" w:rsidRPr="007C7BC2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7C7BC2">
        <w:rPr>
          <w:rFonts w:ascii="Times New Roman" w:hAnsi="Times New Roman" w:cs="Times New Roman"/>
          <w:sz w:val="28"/>
          <w:szCs w:val="26"/>
        </w:rPr>
        <w:t>der</w:t>
      </w:r>
      <w:r w:rsidR="007C7BC2" w:rsidRPr="007C7BC2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C7BC2">
        <w:rPr>
          <w:rFonts w:ascii="Times New Roman" w:hAnsi="Times New Roman" w:cs="Times New Roman"/>
          <w:sz w:val="28"/>
          <w:szCs w:val="26"/>
        </w:rPr>
        <w:t>Deutsche</w:t>
      </w:r>
      <w:r w:rsidR="007C7BC2" w:rsidRPr="007C7BC2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7C7BC2">
        <w:rPr>
          <w:rFonts w:ascii="Times New Roman" w:hAnsi="Times New Roman" w:cs="Times New Roman"/>
          <w:sz w:val="28"/>
          <w:szCs w:val="26"/>
        </w:rPr>
        <w:t>die</w:t>
      </w:r>
      <w:r w:rsidR="007C7BC2" w:rsidRPr="007C7BC2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C7BC2">
        <w:rPr>
          <w:rFonts w:ascii="Times New Roman" w:hAnsi="Times New Roman" w:cs="Times New Roman"/>
          <w:sz w:val="28"/>
          <w:szCs w:val="26"/>
        </w:rPr>
        <w:t>Bekannte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Многозначные лексические единицы. Синонимы. Антонимы.</w:t>
      </w:r>
      <w:r w:rsidR="00746344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ru-RU"/>
        </w:rPr>
        <w:t xml:space="preserve">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Интернациональные слова. Сокращения и аббревиатуры.</w:t>
      </w:r>
    </w:p>
    <w:p w:rsidR="00F716BE" w:rsidRPr="00F716BE" w:rsidRDefault="001B5180" w:rsidP="00F71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Различные средства связи для обеспечения целостности и логичности устного / письменного высказывания.</w:t>
      </w:r>
    </w:p>
    <w:p w:rsidR="00746344" w:rsidRDefault="001B5180" w:rsidP="00746344">
      <w:pPr>
        <w:spacing w:after="0"/>
        <w:rPr>
          <w:rFonts w:ascii="Times New Roman" w:hAnsi="Times New Roman" w:cs="Times New Roman"/>
          <w:b/>
          <w:i/>
          <w:sz w:val="28"/>
          <w:szCs w:val="26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b/>
          <w:i/>
          <w:sz w:val="28"/>
          <w:szCs w:val="26"/>
          <w:lang w:val="ru-RU"/>
        </w:rPr>
        <w:t>Грамматическая сторона речи</w:t>
      </w:r>
    </w:p>
    <w:p w:rsidR="00F716BE" w:rsidRPr="00746344" w:rsidRDefault="001B5180" w:rsidP="00746344">
      <w:pPr>
        <w:spacing w:after="0"/>
        <w:rPr>
          <w:rFonts w:ascii="Times New Roman" w:hAnsi="Times New Roman" w:cs="Times New Roman"/>
          <w:b/>
          <w:i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Распознавание и употребление в устной и письменной речи изученных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 xml:space="preserve"> морфологи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ческих форм и синтаксических конструкций немецкого языка.</w:t>
      </w:r>
    </w:p>
    <w:p w:rsidR="00F716BE" w:rsidRPr="00F716B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Различные коммуникативные типы предложений: повествовательные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 xml:space="preserve"> (утвердитель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ные, отрицательные), вопросительные (общий, специальный, аль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>тернативный во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просы), побудительные (в утвердительной и отрицательной форме).</w:t>
      </w:r>
    </w:p>
    <w:p w:rsidR="00F716BE" w:rsidRPr="00F716B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 с </w:t>
      </w:r>
      <w:r w:rsidR="00BA7B60">
        <w:rPr>
          <w:rFonts w:ascii="Times New Roman" w:hAnsi="Times New Roman" w:cs="Times New Roman"/>
          <w:sz w:val="28"/>
          <w:szCs w:val="26"/>
          <w:lang w:val="ru-RU"/>
        </w:rPr>
        <w:t xml:space="preserve">безличным местоимением </w:t>
      </w:r>
      <w:r w:rsidR="00BA7B60">
        <w:rPr>
          <w:rFonts w:ascii="Times New Roman" w:hAnsi="Times New Roman" w:cs="Times New Roman"/>
          <w:sz w:val="28"/>
          <w:szCs w:val="26"/>
        </w:rPr>
        <w:t>es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 (</w:t>
      </w:r>
      <w:r w:rsidR="00F716BE" w:rsidRPr="00F716BE">
        <w:rPr>
          <w:rFonts w:ascii="Times New Roman" w:hAnsi="Times New Roman" w:cs="Times New Roman"/>
          <w:sz w:val="28"/>
          <w:szCs w:val="26"/>
        </w:rPr>
        <w:t>Es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ist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4 </w:t>
      </w:r>
      <w:r w:rsidR="00F716BE" w:rsidRPr="00F716BE">
        <w:rPr>
          <w:rFonts w:ascii="Times New Roman" w:hAnsi="Times New Roman" w:cs="Times New Roman"/>
          <w:sz w:val="28"/>
          <w:szCs w:val="26"/>
        </w:rPr>
        <w:t>Uhr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. </w:t>
      </w:r>
      <w:r w:rsidR="00F716BE" w:rsidRPr="00F716BE">
        <w:rPr>
          <w:rFonts w:ascii="Times New Roman" w:hAnsi="Times New Roman" w:cs="Times New Roman"/>
          <w:sz w:val="28"/>
          <w:szCs w:val="26"/>
        </w:rPr>
        <w:t>Es regnet. Es ist interessant.).</w:t>
      </w:r>
    </w:p>
    <w:p w:rsidR="00F716BE" w:rsidRPr="00F716B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1B5180">
        <w:rPr>
          <w:rFonts w:ascii="Times New Roman" w:hAnsi="Times New Roman" w:cs="Times New Roman"/>
          <w:sz w:val="28"/>
          <w:szCs w:val="26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</w:rPr>
        <w:t xml:space="preserve">Предложения с конструкцией </w:t>
      </w:r>
      <w:r w:rsidR="008B134E">
        <w:rPr>
          <w:rFonts w:ascii="Times New Roman" w:hAnsi="Times New Roman" w:cs="Times New Roman"/>
          <w:sz w:val="28"/>
          <w:szCs w:val="26"/>
        </w:rPr>
        <w:t>e</w:t>
      </w:r>
      <w:r w:rsidR="00F716BE" w:rsidRPr="00F716BE">
        <w:rPr>
          <w:rFonts w:ascii="Times New Roman" w:hAnsi="Times New Roman" w:cs="Times New Roman"/>
          <w:sz w:val="28"/>
          <w:szCs w:val="26"/>
        </w:rPr>
        <w:t>s gibt (Es gibt einen Park neben der Schule.).</w:t>
      </w:r>
    </w:p>
    <w:p w:rsidR="00F716BE" w:rsidRPr="00F716B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4F00E4">
        <w:rPr>
          <w:rFonts w:ascii="Times New Roman" w:hAnsi="Times New Roman" w:cs="Times New Roman"/>
          <w:sz w:val="28"/>
          <w:szCs w:val="26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 с неопределённо-личным местоимением </w:t>
      </w:r>
      <w:r w:rsidR="00F716BE" w:rsidRPr="00F716BE">
        <w:rPr>
          <w:rFonts w:ascii="Times New Roman" w:hAnsi="Times New Roman" w:cs="Times New Roman"/>
          <w:sz w:val="28"/>
          <w:szCs w:val="26"/>
        </w:rPr>
        <w:t>man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, в том числе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 xml:space="preserve"> с модаль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ными глаголами.</w:t>
      </w:r>
    </w:p>
    <w:p w:rsidR="00F716BE" w:rsidRPr="00F716B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 с инфинитивным оборотом </w:t>
      </w:r>
      <w:r w:rsidR="00F716BE" w:rsidRPr="00F716BE">
        <w:rPr>
          <w:rFonts w:ascii="Times New Roman" w:hAnsi="Times New Roman" w:cs="Times New Roman"/>
          <w:sz w:val="28"/>
          <w:szCs w:val="26"/>
        </w:rPr>
        <w:t>um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... </w:t>
      </w:r>
      <w:r w:rsidR="00F716BE" w:rsidRPr="00F716BE">
        <w:rPr>
          <w:rFonts w:ascii="Times New Roman" w:hAnsi="Times New Roman" w:cs="Times New Roman"/>
          <w:sz w:val="28"/>
          <w:szCs w:val="26"/>
        </w:rPr>
        <w:t>zu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F716BE" w:rsidRPr="00F716B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Предложения с глаголами, требующими употребления после себя частицы </w:t>
      </w:r>
      <w:r w:rsidR="00F716BE" w:rsidRPr="00F716BE">
        <w:rPr>
          <w:rFonts w:ascii="Times New Roman" w:hAnsi="Times New Roman" w:cs="Times New Roman"/>
          <w:sz w:val="28"/>
          <w:szCs w:val="26"/>
        </w:rPr>
        <w:t>zu</w:t>
      </w:r>
    </w:p>
    <w:p w:rsidR="00F716BE" w:rsidRPr="00F716BE" w:rsidRDefault="00F716B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F716BE">
        <w:rPr>
          <w:rFonts w:ascii="Times New Roman" w:hAnsi="Times New Roman" w:cs="Times New Roman"/>
          <w:sz w:val="28"/>
          <w:szCs w:val="26"/>
          <w:lang w:val="ru-RU"/>
        </w:rPr>
        <w:t>и инфинитива.</w:t>
      </w:r>
    </w:p>
    <w:p w:rsidR="00F716BE" w:rsidRPr="008B134E" w:rsidRDefault="001B5180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Сложносочинённые предложения с сочинительными союзами </w:t>
      </w:r>
      <w:r w:rsidR="00F716BE" w:rsidRPr="00F716BE">
        <w:rPr>
          <w:rFonts w:ascii="Times New Roman" w:hAnsi="Times New Roman" w:cs="Times New Roman"/>
          <w:sz w:val="28"/>
          <w:szCs w:val="26"/>
        </w:rPr>
        <w:t>und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aber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oder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8B134E" w:rsidRPr="008B134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8B134E">
        <w:rPr>
          <w:rFonts w:ascii="Times New Roman" w:hAnsi="Times New Roman" w:cs="Times New Roman"/>
          <w:sz w:val="28"/>
          <w:szCs w:val="26"/>
        </w:rPr>
        <w:t>sondern</w:t>
      </w:r>
      <w:r w:rsidR="008B134E" w:rsidRPr="008B134E">
        <w:rPr>
          <w:rFonts w:ascii="Times New Roman" w:hAnsi="Times New Roman" w:cs="Times New Roman"/>
          <w:sz w:val="28"/>
          <w:szCs w:val="26"/>
          <w:lang w:val="ru-RU"/>
        </w:rPr>
        <w:t>,</w:t>
      </w:r>
      <w:r w:rsidR="00F716BE" w:rsidRPr="00F716BE">
        <w:rPr>
          <w:rFonts w:ascii="Times New Roman" w:hAnsi="Times New Roman" w:cs="Times New Roman"/>
          <w:sz w:val="28"/>
          <w:szCs w:val="26"/>
        </w:rPr>
        <w:t>denn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nicht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nur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... </w:t>
      </w:r>
      <w:r w:rsidR="00F716BE" w:rsidRPr="00F716BE">
        <w:rPr>
          <w:rFonts w:ascii="Times New Roman" w:hAnsi="Times New Roman" w:cs="Times New Roman"/>
          <w:sz w:val="28"/>
          <w:szCs w:val="26"/>
        </w:rPr>
        <w:t>sonde</w:t>
      </w:r>
      <w:r w:rsidR="008B134E">
        <w:rPr>
          <w:rFonts w:ascii="Times New Roman" w:hAnsi="Times New Roman" w:cs="Times New Roman"/>
          <w:sz w:val="28"/>
          <w:szCs w:val="26"/>
        </w:rPr>
        <w:t>rn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auch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наречиями </w:t>
      </w:r>
      <w:r w:rsidR="00F716BE" w:rsidRPr="00F716BE">
        <w:rPr>
          <w:rFonts w:ascii="Times New Roman" w:hAnsi="Times New Roman" w:cs="Times New Roman"/>
          <w:sz w:val="28"/>
          <w:szCs w:val="26"/>
        </w:rPr>
        <w:t>deshalb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darum</w:t>
      </w:r>
      <w:r w:rsidR="008B134E" w:rsidRPr="008B134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8B134E">
        <w:rPr>
          <w:rFonts w:ascii="Times New Roman" w:hAnsi="Times New Roman" w:cs="Times New Roman"/>
          <w:sz w:val="28"/>
          <w:szCs w:val="26"/>
        </w:rPr>
        <w:t>trotzdem</w:t>
      </w:r>
      <w:r w:rsidR="008B134E" w:rsidRPr="008B134E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F716BE" w:rsidRPr="00F716BE" w:rsidRDefault="00C6727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Сложноподчинённые предложения: </w:t>
      </w:r>
    </w:p>
    <w:p w:rsidR="00F716BE" w:rsidRPr="00F716BE" w:rsidRDefault="00F716B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дополнительные - с союзами </w:t>
      </w:r>
      <w:r w:rsidRPr="00F716BE">
        <w:rPr>
          <w:rFonts w:ascii="Times New Roman" w:hAnsi="Times New Roman" w:cs="Times New Roman"/>
          <w:sz w:val="28"/>
          <w:szCs w:val="26"/>
        </w:rPr>
        <w:t>dass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F716BE">
        <w:rPr>
          <w:rFonts w:ascii="Times New Roman" w:hAnsi="Times New Roman" w:cs="Times New Roman"/>
          <w:sz w:val="28"/>
          <w:szCs w:val="26"/>
        </w:rPr>
        <w:t>ob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и </w:t>
      </w:r>
      <w:r w:rsidR="00746344">
        <w:rPr>
          <w:rFonts w:ascii="Times New Roman" w:hAnsi="Times New Roman" w:cs="Times New Roman"/>
          <w:sz w:val="28"/>
          <w:szCs w:val="26"/>
          <w:lang w:val="ru-RU"/>
        </w:rPr>
        <w:t>другие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 причины - с союзами </w:t>
      </w:r>
      <w:r w:rsidRPr="00F716BE">
        <w:rPr>
          <w:rFonts w:ascii="Times New Roman" w:hAnsi="Times New Roman" w:cs="Times New Roman"/>
          <w:sz w:val="28"/>
          <w:szCs w:val="26"/>
        </w:rPr>
        <w:t>weil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F716BE">
        <w:rPr>
          <w:rFonts w:ascii="Times New Roman" w:hAnsi="Times New Roman" w:cs="Times New Roman"/>
          <w:sz w:val="28"/>
          <w:szCs w:val="26"/>
        </w:rPr>
        <w:t>da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 </w:t>
      </w:r>
    </w:p>
    <w:p w:rsidR="00F716BE" w:rsidRPr="00F716BE" w:rsidRDefault="00F716B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условия - с союзом </w:t>
      </w:r>
      <w:r w:rsidRPr="00F716BE">
        <w:rPr>
          <w:rFonts w:ascii="Times New Roman" w:hAnsi="Times New Roman" w:cs="Times New Roman"/>
          <w:sz w:val="28"/>
          <w:szCs w:val="26"/>
        </w:rPr>
        <w:t>wenn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;времени - с союзами </w:t>
      </w:r>
      <w:r w:rsidRPr="00F716BE">
        <w:rPr>
          <w:rFonts w:ascii="Times New Roman" w:hAnsi="Times New Roman" w:cs="Times New Roman"/>
          <w:sz w:val="28"/>
          <w:szCs w:val="26"/>
        </w:rPr>
        <w:t>wenn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F716BE">
        <w:rPr>
          <w:rFonts w:ascii="Times New Roman" w:hAnsi="Times New Roman" w:cs="Times New Roman"/>
          <w:sz w:val="28"/>
          <w:szCs w:val="26"/>
        </w:rPr>
        <w:t>als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F716BE">
        <w:rPr>
          <w:rFonts w:ascii="Times New Roman" w:hAnsi="Times New Roman" w:cs="Times New Roman"/>
          <w:sz w:val="28"/>
          <w:szCs w:val="26"/>
        </w:rPr>
        <w:t>nachdem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 </w:t>
      </w:r>
    </w:p>
    <w:p w:rsidR="00F716BE" w:rsidRPr="00F716BE" w:rsidRDefault="00F716B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цели - с союзом </w:t>
      </w:r>
      <w:r w:rsidRPr="00F716BE">
        <w:rPr>
          <w:rFonts w:ascii="Times New Roman" w:hAnsi="Times New Roman" w:cs="Times New Roman"/>
          <w:sz w:val="28"/>
          <w:szCs w:val="26"/>
        </w:rPr>
        <w:t>damit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 определительные - с относительными местоимениями </w:t>
      </w:r>
      <w:r w:rsidRPr="00F716BE">
        <w:rPr>
          <w:rFonts w:ascii="Times New Roman" w:hAnsi="Times New Roman" w:cs="Times New Roman"/>
          <w:sz w:val="28"/>
          <w:szCs w:val="26"/>
        </w:rPr>
        <w:t>die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F716BE">
        <w:rPr>
          <w:rFonts w:ascii="Times New Roman" w:hAnsi="Times New Roman" w:cs="Times New Roman"/>
          <w:sz w:val="28"/>
          <w:szCs w:val="26"/>
        </w:rPr>
        <w:t>der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Pr="00F716BE">
        <w:rPr>
          <w:rFonts w:ascii="Times New Roman" w:hAnsi="Times New Roman" w:cs="Times New Roman"/>
          <w:sz w:val="28"/>
          <w:szCs w:val="26"/>
        </w:rPr>
        <w:t>das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 уступки - с союзом </w:t>
      </w:r>
      <w:r w:rsidRPr="00F716BE">
        <w:rPr>
          <w:rFonts w:ascii="Times New Roman" w:hAnsi="Times New Roman" w:cs="Times New Roman"/>
          <w:sz w:val="28"/>
          <w:szCs w:val="26"/>
        </w:rPr>
        <w:t>obwohl</w:t>
      </w:r>
      <w:r w:rsidRPr="00F716BE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F716BE" w:rsidRPr="00F716BE" w:rsidRDefault="00C6727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Способы выражения косвенной речи, в том числе косвенный вопрос с союзом </w:t>
      </w:r>
      <w:r w:rsidR="00F716BE" w:rsidRPr="00F716BE">
        <w:rPr>
          <w:rFonts w:ascii="Times New Roman" w:hAnsi="Times New Roman" w:cs="Times New Roman"/>
          <w:sz w:val="28"/>
          <w:szCs w:val="26"/>
        </w:rPr>
        <w:t>ob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без использования сослагательного наклонения.</w:t>
      </w:r>
    </w:p>
    <w:p w:rsidR="00F716BE" w:rsidRPr="00F716BE" w:rsidRDefault="00C6727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Средства связи в тексте для обеспечения его целостности, в том числе с помощью наречий </w:t>
      </w:r>
      <w:r w:rsidR="00F716BE" w:rsidRPr="00F716BE">
        <w:rPr>
          <w:rFonts w:ascii="Times New Roman" w:hAnsi="Times New Roman" w:cs="Times New Roman"/>
          <w:sz w:val="28"/>
          <w:szCs w:val="26"/>
        </w:rPr>
        <w:t>zuerst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dann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nachher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и другие.</w:t>
      </w:r>
    </w:p>
    <w:p w:rsidR="00F716BE" w:rsidRPr="00F716BE" w:rsidRDefault="00C6727E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Все типы вопросительных предложений (общий, специальный, альтернативный вопросы в </w:t>
      </w:r>
      <w:r w:rsidR="00F716BE" w:rsidRPr="00F716BE">
        <w:rPr>
          <w:rFonts w:ascii="Times New Roman" w:hAnsi="Times New Roman" w:cs="Times New Roman"/>
          <w:sz w:val="28"/>
          <w:szCs w:val="26"/>
        </w:rPr>
        <w:t>Pr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sens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Perfekt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Pr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teritum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Futur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I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F716BE" w:rsidRPr="00F716BE" w:rsidRDefault="00DF429F" w:rsidP="0074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lastRenderedPageBreak/>
        <w:t xml:space="preserve">  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Побудительные предложения в утвердительной (</w:t>
      </w:r>
      <w:r w:rsidR="00F716BE" w:rsidRPr="00F716BE">
        <w:rPr>
          <w:rFonts w:ascii="Times New Roman" w:hAnsi="Times New Roman" w:cs="Times New Roman"/>
          <w:sz w:val="28"/>
          <w:szCs w:val="26"/>
        </w:rPr>
        <w:t>Gib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mir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bitte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eine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Tasse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Kaffee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!) и отрицательной (</w:t>
      </w:r>
      <w:r w:rsidR="00F716BE" w:rsidRPr="00F716BE">
        <w:rPr>
          <w:rFonts w:ascii="Times New Roman" w:hAnsi="Times New Roman" w:cs="Times New Roman"/>
          <w:sz w:val="28"/>
          <w:szCs w:val="26"/>
        </w:rPr>
        <w:t>Macht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keinen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L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rm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!) форме во 2-м лице единственного числа и множественного числа и в вежливой форме.</w:t>
      </w:r>
    </w:p>
    <w:p w:rsidR="00F716BE" w:rsidRPr="00F716BE" w:rsidRDefault="00DF429F" w:rsidP="00F716BE">
      <w:pPr>
        <w:spacing w:after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 w:rsidR="00F716BE" w:rsidRPr="00F716BE">
        <w:rPr>
          <w:rFonts w:ascii="Times New Roman" w:hAnsi="Times New Roman" w:cs="Times New Roman"/>
          <w:sz w:val="28"/>
          <w:szCs w:val="26"/>
        </w:rPr>
        <w:t>Pr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sens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Perfekt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Pr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teritum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Futur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I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F716BE" w:rsidRPr="00883DFB" w:rsidRDefault="00DF429F" w:rsidP="00F716BE">
      <w:pPr>
        <w:spacing w:after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Возвратные глаголы в видовременных формах действительного залога в изъявительном наклонении (</w:t>
      </w:r>
      <w:r w:rsidR="00F716BE" w:rsidRPr="00F716BE">
        <w:rPr>
          <w:rFonts w:ascii="Times New Roman" w:hAnsi="Times New Roman" w:cs="Times New Roman"/>
          <w:sz w:val="28"/>
          <w:szCs w:val="26"/>
        </w:rPr>
        <w:t>Pr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sens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Perfekt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Pr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F716BE">
        <w:rPr>
          <w:rFonts w:ascii="Times New Roman" w:hAnsi="Times New Roman" w:cs="Times New Roman"/>
          <w:sz w:val="28"/>
          <w:szCs w:val="26"/>
        </w:rPr>
        <w:t>teritum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Futur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716BE" w:rsidRPr="00F716BE">
        <w:rPr>
          <w:rFonts w:ascii="Times New Roman" w:hAnsi="Times New Roman" w:cs="Times New Roman"/>
          <w:sz w:val="28"/>
          <w:szCs w:val="26"/>
        </w:rPr>
        <w:t>I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).</w:t>
      </w:r>
    </w:p>
    <w:p w:rsidR="008B134E" w:rsidRPr="008B134E" w:rsidRDefault="00DF429F" w:rsidP="008B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8B134E" w:rsidRPr="008B134E">
        <w:rPr>
          <w:rFonts w:ascii="Times New Roman" w:hAnsi="Times New Roman" w:cs="Times New Roman"/>
          <w:sz w:val="28"/>
          <w:szCs w:val="26"/>
          <w:lang w:val="ru-RU"/>
        </w:rPr>
        <w:t>Глаголы (слабые и сильные, с отделяемыми и неотделяемыми приставками)</w:t>
      </w:r>
    </w:p>
    <w:p w:rsidR="008B134E" w:rsidRPr="008B134E" w:rsidRDefault="008B134E" w:rsidP="008B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8B134E">
        <w:rPr>
          <w:rFonts w:ascii="Times New Roman" w:hAnsi="Times New Roman" w:cs="Times New Roman"/>
          <w:sz w:val="28"/>
          <w:szCs w:val="26"/>
          <w:lang w:val="ru-RU"/>
        </w:rPr>
        <w:t>в видовременных формах страдательного залога (Präsens, Präteritum).</w:t>
      </w:r>
    </w:p>
    <w:p w:rsidR="008B134E" w:rsidRPr="008B134E" w:rsidRDefault="00DF429F" w:rsidP="008B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8B134E" w:rsidRPr="008B134E">
        <w:rPr>
          <w:rFonts w:ascii="Times New Roman" w:hAnsi="Times New Roman" w:cs="Times New Roman"/>
          <w:sz w:val="28"/>
          <w:szCs w:val="26"/>
          <w:lang w:val="ru-RU"/>
        </w:rPr>
        <w:t>Видовременная глагольная форма действительного залога Plusquamperfekt</w:t>
      </w:r>
    </w:p>
    <w:p w:rsidR="008B134E" w:rsidRPr="008B134E" w:rsidRDefault="008B134E" w:rsidP="008B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8B134E">
        <w:rPr>
          <w:rFonts w:ascii="Times New Roman" w:hAnsi="Times New Roman" w:cs="Times New Roman"/>
          <w:sz w:val="28"/>
          <w:szCs w:val="26"/>
          <w:lang w:val="ru-RU"/>
        </w:rPr>
        <w:t>(при согласовании времен).</w:t>
      </w:r>
    </w:p>
    <w:p w:rsidR="00F716BE" w:rsidRPr="00F716BE" w:rsidRDefault="00DF429F" w:rsidP="00F7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Формы сослагательного наклонения от глаголов </w:t>
      </w:r>
      <w:r w:rsidR="00F716BE" w:rsidRPr="00F716BE">
        <w:rPr>
          <w:rFonts w:ascii="Times New Roman" w:hAnsi="Times New Roman" w:cs="Times New Roman"/>
          <w:sz w:val="28"/>
          <w:szCs w:val="26"/>
        </w:rPr>
        <w:t>haben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sein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werden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k</w:t>
      </w:r>
      <w:r w:rsidR="00F716BE">
        <w:rPr>
          <w:rFonts w:ascii="Times New Roman" w:hAnsi="Times New Roman" w:cs="Times New Roman"/>
          <w:sz w:val="28"/>
          <w:szCs w:val="26"/>
          <w:lang w:val="ru-RU"/>
        </w:rPr>
        <w:t>ö</w:t>
      </w:r>
      <w:r w:rsidR="00F716BE" w:rsidRPr="00F716BE">
        <w:rPr>
          <w:rFonts w:ascii="Times New Roman" w:hAnsi="Times New Roman" w:cs="Times New Roman"/>
          <w:sz w:val="28"/>
          <w:szCs w:val="26"/>
        </w:rPr>
        <w:t>nnen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F716BE">
        <w:rPr>
          <w:rFonts w:ascii="Times New Roman" w:hAnsi="Times New Roman" w:cs="Times New Roman"/>
          <w:sz w:val="28"/>
          <w:szCs w:val="26"/>
        </w:rPr>
        <w:t>mogen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; сочетание </w:t>
      </w:r>
      <w:r w:rsidR="00F716BE" w:rsidRPr="00F716BE">
        <w:rPr>
          <w:rFonts w:ascii="Times New Roman" w:hAnsi="Times New Roman" w:cs="Times New Roman"/>
          <w:sz w:val="28"/>
          <w:szCs w:val="26"/>
        </w:rPr>
        <w:t>w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ü</w:t>
      </w:r>
      <w:r w:rsidR="00F716BE" w:rsidRPr="00F716BE">
        <w:rPr>
          <w:rFonts w:ascii="Times New Roman" w:hAnsi="Times New Roman" w:cs="Times New Roman"/>
          <w:sz w:val="28"/>
          <w:szCs w:val="26"/>
        </w:rPr>
        <w:t>rde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+ </w:t>
      </w:r>
      <w:r w:rsidR="00F716BE" w:rsidRPr="00F716BE">
        <w:rPr>
          <w:rFonts w:ascii="Times New Roman" w:hAnsi="Times New Roman" w:cs="Times New Roman"/>
          <w:sz w:val="28"/>
          <w:szCs w:val="26"/>
        </w:rPr>
        <w:t>Infinitiv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 xml:space="preserve"> для выражения вежливой просьбы, желания в придаточных предложениях условия с </w:t>
      </w:r>
      <w:r w:rsidR="00F716BE" w:rsidRPr="00F716BE">
        <w:rPr>
          <w:rFonts w:ascii="Times New Roman" w:hAnsi="Times New Roman" w:cs="Times New Roman"/>
          <w:sz w:val="28"/>
          <w:szCs w:val="26"/>
        </w:rPr>
        <w:t>wenn</w:t>
      </w:r>
      <w:r w:rsidR="00F716BE" w:rsidRPr="00F716BE">
        <w:rPr>
          <w:rFonts w:ascii="Times New Roman" w:hAnsi="Times New Roman" w:cs="Times New Roman"/>
          <w:sz w:val="28"/>
          <w:szCs w:val="26"/>
          <w:lang w:val="ru-RU"/>
        </w:rPr>
        <w:t>.</w:t>
      </w:r>
    </w:p>
    <w:p w:rsidR="00F716BE" w:rsidRPr="00746344" w:rsidRDefault="00DF429F" w:rsidP="00F7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Модальные глаголы (</w:t>
      </w:r>
      <w:r w:rsidR="00F716BE" w:rsidRPr="00746344">
        <w:rPr>
          <w:rFonts w:ascii="Times New Roman" w:hAnsi="Times New Roman" w:cs="Times New Roman"/>
          <w:sz w:val="28"/>
          <w:szCs w:val="26"/>
        </w:rPr>
        <w:t>m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ö</w:t>
      </w:r>
      <w:r w:rsidR="00F716BE" w:rsidRPr="00746344">
        <w:rPr>
          <w:rFonts w:ascii="Times New Roman" w:hAnsi="Times New Roman" w:cs="Times New Roman"/>
          <w:sz w:val="28"/>
          <w:szCs w:val="26"/>
        </w:rPr>
        <w:t>gen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46344">
        <w:rPr>
          <w:rFonts w:ascii="Times New Roman" w:hAnsi="Times New Roman" w:cs="Times New Roman"/>
          <w:sz w:val="28"/>
          <w:szCs w:val="26"/>
        </w:rPr>
        <w:t>wollen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46344">
        <w:rPr>
          <w:rFonts w:ascii="Times New Roman" w:hAnsi="Times New Roman" w:cs="Times New Roman"/>
          <w:sz w:val="28"/>
          <w:szCs w:val="26"/>
        </w:rPr>
        <w:t>k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ö</w:t>
      </w:r>
      <w:r w:rsidR="00F716BE" w:rsidRPr="00746344">
        <w:rPr>
          <w:rFonts w:ascii="Times New Roman" w:hAnsi="Times New Roman" w:cs="Times New Roman"/>
          <w:sz w:val="28"/>
          <w:szCs w:val="26"/>
        </w:rPr>
        <w:t>nnen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46344">
        <w:rPr>
          <w:rFonts w:ascii="Times New Roman" w:hAnsi="Times New Roman" w:cs="Times New Roman"/>
          <w:sz w:val="28"/>
          <w:szCs w:val="26"/>
        </w:rPr>
        <w:t>m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ü</w:t>
      </w:r>
      <w:r w:rsidR="00F716BE" w:rsidRPr="00746344">
        <w:rPr>
          <w:rFonts w:ascii="Times New Roman" w:hAnsi="Times New Roman" w:cs="Times New Roman"/>
          <w:sz w:val="28"/>
          <w:szCs w:val="26"/>
        </w:rPr>
        <w:t>ssen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46344">
        <w:rPr>
          <w:rFonts w:ascii="Times New Roman" w:hAnsi="Times New Roman" w:cs="Times New Roman"/>
          <w:sz w:val="28"/>
          <w:szCs w:val="26"/>
        </w:rPr>
        <w:t>d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ü</w:t>
      </w:r>
      <w:r w:rsidR="00F716BE" w:rsidRPr="00746344">
        <w:rPr>
          <w:rFonts w:ascii="Times New Roman" w:hAnsi="Times New Roman" w:cs="Times New Roman"/>
          <w:sz w:val="28"/>
          <w:szCs w:val="26"/>
        </w:rPr>
        <w:t>rfen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46344">
        <w:rPr>
          <w:rFonts w:ascii="Times New Roman" w:hAnsi="Times New Roman" w:cs="Times New Roman"/>
          <w:sz w:val="28"/>
          <w:szCs w:val="26"/>
        </w:rPr>
        <w:t>sollen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) в </w:t>
      </w:r>
      <w:r w:rsidR="00F716BE" w:rsidRPr="00746344">
        <w:rPr>
          <w:rFonts w:ascii="Times New Roman" w:hAnsi="Times New Roman" w:cs="Times New Roman"/>
          <w:sz w:val="28"/>
          <w:szCs w:val="26"/>
        </w:rPr>
        <w:t>Pr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746344">
        <w:rPr>
          <w:rFonts w:ascii="Times New Roman" w:hAnsi="Times New Roman" w:cs="Times New Roman"/>
          <w:sz w:val="28"/>
          <w:szCs w:val="26"/>
        </w:rPr>
        <w:t>sens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, </w:t>
      </w:r>
      <w:r w:rsidR="00F716BE" w:rsidRPr="00746344">
        <w:rPr>
          <w:rFonts w:ascii="Times New Roman" w:hAnsi="Times New Roman" w:cs="Times New Roman"/>
          <w:sz w:val="28"/>
          <w:szCs w:val="26"/>
        </w:rPr>
        <w:t>Pr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>ä</w:t>
      </w:r>
      <w:r w:rsidR="00F716BE" w:rsidRPr="00746344">
        <w:rPr>
          <w:rFonts w:ascii="Times New Roman" w:hAnsi="Times New Roman" w:cs="Times New Roman"/>
          <w:sz w:val="28"/>
          <w:szCs w:val="26"/>
        </w:rPr>
        <w:t>teritum</w:t>
      </w:r>
      <w:r w:rsidR="00F716BE" w:rsidRPr="00746344">
        <w:rPr>
          <w:rFonts w:ascii="Times New Roman" w:hAnsi="Times New Roman" w:cs="Times New Roman"/>
          <w:sz w:val="28"/>
          <w:szCs w:val="26"/>
          <w:lang w:val="ru-RU"/>
        </w:rPr>
        <w:t xml:space="preserve">; </w:t>
      </w:r>
    </w:p>
    <w:p w:rsidR="00F716BE" w:rsidRPr="00746344" w:rsidRDefault="00F716BE" w:rsidP="00F716BE">
      <w:pPr>
        <w:spacing w:after="0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746344">
        <w:rPr>
          <w:rFonts w:ascii="Times New Roman" w:hAnsi="Times New Roman" w:cs="Times New Roman"/>
          <w:sz w:val="28"/>
          <w:szCs w:val="26"/>
          <w:lang w:val="ru-RU"/>
        </w:rPr>
        <w:t>неопределённая форма глагола в страдательном залоге с модальными глаголами.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Наиболее распространённые глаголы с управлением и местоименные наречия</w:t>
      </w:r>
    </w:p>
    <w:p w:rsidR="00CF67D6" w:rsidRPr="00CF67D6" w:rsidRDefault="00CF67D6" w:rsidP="00CF67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  <w:lang w:val="ru-RU"/>
        </w:rPr>
      </w:pPr>
      <w:r w:rsidRPr="00CF67D6">
        <w:rPr>
          <w:rFonts w:ascii="Times New Roman" w:hAnsi="Times New Roman" w:cs="Times New Roman"/>
          <w:sz w:val="28"/>
          <w:szCs w:val="26"/>
          <w:lang w:val="ru-RU"/>
        </w:rPr>
        <w:t>(worauf, wozu и тому подобных , darauf, dazu и тому подобных).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Определённый, неопределённый и нулевой артикли.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Имена существительные во множественном числе, образованные по правилу,</w:t>
      </w:r>
    </w:p>
    <w:p w:rsidR="00CF67D6" w:rsidRPr="00CF67D6" w:rsidRDefault="00CF67D6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CF67D6">
        <w:rPr>
          <w:rFonts w:ascii="Times New Roman" w:hAnsi="Times New Roman" w:cs="Times New Roman"/>
          <w:sz w:val="28"/>
          <w:szCs w:val="26"/>
          <w:lang w:val="ru-RU"/>
        </w:rPr>
        <w:t>и исключения.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Склонение имён существительных в единственном и множественном числе.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Имена прилагательные в положительной, сравнительной и превосходной</w:t>
      </w:r>
    </w:p>
    <w:p w:rsidR="00CF67D6" w:rsidRPr="00CF67D6" w:rsidRDefault="00CF67D6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CF67D6">
        <w:rPr>
          <w:rFonts w:ascii="Times New Roman" w:hAnsi="Times New Roman" w:cs="Times New Roman"/>
          <w:sz w:val="28"/>
          <w:szCs w:val="26"/>
          <w:lang w:val="ru-RU"/>
        </w:rPr>
        <w:t>степенях сравнения, образованные по правилу, и исключения.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Склонение имён прилагательных.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Наречия в сравнительной и превосходной степенях сравнения, образованные</w:t>
      </w:r>
    </w:p>
    <w:p w:rsidR="00CF67D6" w:rsidRPr="00CF67D6" w:rsidRDefault="00CF67D6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CF67D6">
        <w:rPr>
          <w:rFonts w:ascii="Times New Roman" w:hAnsi="Times New Roman" w:cs="Times New Roman"/>
          <w:sz w:val="28"/>
          <w:szCs w:val="26"/>
          <w:lang w:val="ru-RU"/>
        </w:rPr>
        <w:t>по правилу, и исключения.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Личные местоимения (в именительном, дательном и винительном падежах),указательные местоимения (dieser, jener); притяжательные местоимения;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вопросительные местоимения, неопределённые местоимения (jemand, niemand, alle,viel, etwas и других).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lastRenderedPageBreak/>
        <w:t xml:space="preserve">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Способы выражения отрицания: kein, nicht, nichts, doch.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Количественные и порядковые числительные, числительные для обозначения</w:t>
      </w:r>
    </w:p>
    <w:p w:rsidR="00CF67D6" w:rsidRPr="00CF67D6" w:rsidRDefault="00CF67D6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CF67D6">
        <w:rPr>
          <w:rFonts w:ascii="Times New Roman" w:hAnsi="Times New Roman" w:cs="Times New Roman"/>
          <w:sz w:val="28"/>
          <w:szCs w:val="26"/>
          <w:lang w:val="ru-RU"/>
        </w:rPr>
        <w:t>дат и больших чисел.</w:t>
      </w:r>
    </w:p>
    <w:p w:rsidR="00CF67D6" w:rsidRPr="00CF67D6" w:rsidRDefault="00DF429F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         </w:t>
      </w:r>
      <w:r w:rsidR="00CF67D6" w:rsidRPr="00CF67D6">
        <w:rPr>
          <w:rFonts w:ascii="Times New Roman" w:hAnsi="Times New Roman" w:cs="Times New Roman"/>
          <w:sz w:val="28"/>
          <w:szCs w:val="26"/>
          <w:lang w:val="ru-RU"/>
        </w:rPr>
        <w:t>Предлоги места, направления, времени; предлоги, управляющие дательным</w:t>
      </w:r>
    </w:p>
    <w:p w:rsidR="00CF67D6" w:rsidRPr="00CF67D6" w:rsidRDefault="00CF67D6" w:rsidP="00CF6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CF67D6">
        <w:rPr>
          <w:rFonts w:ascii="Times New Roman" w:hAnsi="Times New Roman" w:cs="Times New Roman"/>
          <w:sz w:val="28"/>
          <w:szCs w:val="26"/>
          <w:lang w:val="ru-RU"/>
        </w:rPr>
        <w:t>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="007463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</w:t>
      </w:r>
      <w:r w:rsidR="00506BFE">
        <w:rPr>
          <w:rFonts w:ascii="Times New Roman" w:hAnsi="Times New Roman"/>
          <w:color w:val="000000"/>
          <w:sz w:val="28"/>
          <w:lang w:val="ru-RU"/>
        </w:rPr>
        <w:t>немецком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языке.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A2594" w:rsidRDefault="003A2594">
      <w:pPr>
        <w:rPr>
          <w:lang w:val="ru-RU"/>
        </w:rPr>
        <w:sectPr w:rsidR="003A259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bookmarkStart w:id="3" w:name="block-21456017"/>
      <w:bookmarkEnd w:id="2"/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 w:rsidR="00746344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НА УРОВНЕ СРЕДНЕГО ОБЩЕГО ОБРАЗОВАНИЯ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="00746344">
        <w:rPr>
          <w:rFonts w:ascii="Times New Roman" w:hAnsi="Times New Roman"/>
          <w:color w:val="000000"/>
          <w:sz w:val="28"/>
          <w:lang w:val="ru-RU"/>
        </w:rPr>
        <w:t xml:space="preserve">НЕМЕЦКОМУ 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</w:t>
      </w:r>
      <w:r w:rsidR="00746344">
        <w:rPr>
          <w:rFonts w:ascii="Times New Roman" w:hAnsi="Times New Roman"/>
          <w:color w:val="000000"/>
          <w:sz w:val="28"/>
          <w:lang w:val="ru-RU"/>
        </w:rPr>
        <w:t xml:space="preserve">немецкому 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E944E0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 на уровне среднего общего образования у обучающегося будут сформированы следующие личностные результаты: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</w:t>
      </w:r>
      <w:r w:rsidR="00532C63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>) языка;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</w:t>
      </w:r>
      <w:r w:rsidR="00081095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) языка.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</w:t>
      </w:r>
      <w:r w:rsidR="00F53E6F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F53E6F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</w:t>
      </w:r>
      <w:r w:rsidR="00AD3310">
        <w:rPr>
          <w:rFonts w:ascii="Times New Roman" w:hAnsi="Times New Roman"/>
          <w:color w:val="000000"/>
          <w:sz w:val="28"/>
          <w:lang w:val="ru-RU"/>
        </w:rPr>
        <w:t>немецкого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) языка; 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2594" w:rsidRDefault="00D66F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A2594" w:rsidRDefault="00D66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 w:rsidR="00266D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исследовательские</w:t>
      </w:r>
      <w:r w:rsidR="00266D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</w:t>
      </w:r>
      <w:r w:rsidR="00A508EE">
        <w:rPr>
          <w:rFonts w:ascii="Times New Roman" w:hAnsi="Times New Roman"/>
          <w:color w:val="000000"/>
          <w:sz w:val="28"/>
          <w:lang w:val="ru-RU"/>
        </w:rPr>
        <w:t>неменцкого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A2594" w:rsidRDefault="00D66F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3A2594" w:rsidRDefault="00D66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2594" w:rsidRDefault="00D66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</w:t>
      </w:r>
      <w:r w:rsidR="00A508EE">
        <w:rPr>
          <w:rFonts w:ascii="Times New Roman" w:hAnsi="Times New Roman"/>
          <w:color w:val="000000"/>
          <w:sz w:val="28"/>
          <w:lang w:val="ru-RU"/>
        </w:rPr>
        <w:t>немецком</w:t>
      </w:r>
      <w:r>
        <w:rPr>
          <w:rFonts w:ascii="Times New Roman" w:hAnsi="Times New Roman"/>
          <w:color w:val="000000"/>
          <w:sz w:val="28"/>
          <w:lang w:val="ru-RU"/>
        </w:rPr>
        <w:t>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A2594" w:rsidRDefault="00D66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</w:t>
      </w:r>
      <w:r w:rsidR="00A508EE">
        <w:rPr>
          <w:rFonts w:ascii="Times New Roman" w:hAnsi="Times New Roman"/>
          <w:color w:val="000000"/>
          <w:sz w:val="28"/>
          <w:lang w:val="ru-RU"/>
        </w:rPr>
        <w:t>немецком</w:t>
      </w:r>
      <w:r>
        <w:rPr>
          <w:rFonts w:ascii="Times New Roman" w:hAnsi="Times New Roman"/>
          <w:color w:val="000000"/>
          <w:sz w:val="28"/>
          <w:lang w:val="ru-RU"/>
        </w:rPr>
        <w:t>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3A2594" w:rsidRDefault="00D66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A2594" w:rsidRDefault="00D66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2594" w:rsidRDefault="00D66F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2594" w:rsidRDefault="00D66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A2594" w:rsidRDefault="00D66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A2594" w:rsidRDefault="00D66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</w:t>
      </w:r>
      <w:r w:rsidR="001244F7">
        <w:rPr>
          <w:rFonts w:ascii="Times New Roman" w:hAnsi="Times New Roman"/>
          <w:color w:val="000000"/>
          <w:sz w:val="28"/>
          <w:lang w:val="ru-RU"/>
        </w:rPr>
        <w:t>немецким</w:t>
      </w:r>
      <w:r>
        <w:rPr>
          <w:rFonts w:ascii="Times New Roman" w:hAnsi="Times New Roman"/>
          <w:color w:val="000000"/>
          <w:sz w:val="28"/>
          <w:lang w:val="ru-RU"/>
        </w:rPr>
        <w:t>) языке, аргументированно вести диалог и полилог, уметь смягчать конфликтные ситуации;</w:t>
      </w:r>
    </w:p>
    <w:p w:rsidR="003A2594" w:rsidRDefault="00D66F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Pr="005D2914" w:rsidRDefault="00D66F01">
      <w:pPr>
        <w:spacing w:after="0" w:line="264" w:lineRule="auto"/>
        <w:ind w:left="120"/>
        <w:jc w:val="both"/>
        <w:rPr>
          <w:lang w:val="ru-RU"/>
        </w:rPr>
      </w:pPr>
      <w:r w:rsidRPr="005D291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="009C29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914">
        <w:rPr>
          <w:rFonts w:ascii="Times New Roman" w:hAnsi="Times New Roman"/>
          <w:b/>
          <w:color w:val="000000"/>
          <w:sz w:val="28"/>
          <w:lang w:val="ru-RU"/>
        </w:rPr>
        <w:t>универсальные</w:t>
      </w:r>
      <w:r w:rsidR="009C29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914">
        <w:rPr>
          <w:rFonts w:ascii="Times New Roman" w:hAnsi="Times New Roman"/>
          <w:b/>
          <w:color w:val="000000"/>
          <w:sz w:val="28"/>
          <w:lang w:val="ru-RU"/>
        </w:rPr>
        <w:t>учебные</w:t>
      </w:r>
      <w:r w:rsidR="009C29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914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3A2594" w:rsidRPr="005D291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Pr="005D2914" w:rsidRDefault="00D66F01">
      <w:pPr>
        <w:spacing w:after="0" w:line="264" w:lineRule="auto"/>
        <w:ind w:left="120"/>
        <w:jc w:val="both"/>
        <w:rPr>
          <w:lang w:val="ru-RU"/>
        </w:rPr>
      </w:pPr>
      <w:r w:rsidRPr="005D291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</w:p>
    <w:p w:rsidR="003A2594" w:rsidRDefault="00D66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A2594" w:rsidRDefault="00D66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2594" w:rsidRDefault="00D66F0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</w:t>
      </w:r>
      <w:r w:rsidR="006909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 w:rsidR="006909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новым</w:t>
      </w:r>
      <w:r w:rsidR="006909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ситуациям;</w:t>
      </w:r>
    </w:p>
    <w:p w:rsidR="003A2594" w:rsidRDefault="00D66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A2594" w:rsidRDefault="00D66F0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</w:t>
      </w:r>
      <w:r w:rsidR="006909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приобретённый</w:t>
      </w:r>
      <w:r w:rsidR="0069090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опыт;</w:t>
      </w:r>
    </w:p>
    <w:p w:rsidR="003A2594" w:rsidRDefault="00D66F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A2594" w:rsidRDefault="00D66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</w:t>
      </w:r>
      <w:r w:rsidR="005301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 w:rsidR="005301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новым</w:t>
      </w:r>
      <w:r w:rsidR="005301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ситуациям; 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A2594" w:rsidRDefault="00D66F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A2594" w:rsidRDefault="00D66F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</w:t>
      </w:r>
      <w:r w:rsidR="005301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3A2594" w:rsidRDefault="00D66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A2594" w:rsidRDefault="00D66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A2594" w:rsidRDefault="00D66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A2594" w:rsidRDefault="00D66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A2594" w:rsidRDefault="00D66F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2594" w:rsidRDefault="003A2594">
      <w:pPr>
        <w:spacing w:after="0" w:line="264" w:lineRule="auto"/>
        <w:ind w:left="120"/>
        <w:jc w:val="both"/>
        <w:rPr>
          <w:lang w:val="ru-RU"/>
        </w:rPr>
      </w:pP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r w:rsidR="0053013B">
        <w:rPr>
          <w:rFonts w:ascii="Times New Roman" w:hAnsi="Times New Roman"/>
          <w:color w:val="000000"/>
          <w:sz w:val="28"/>
          <w:lang w:val="ru-RU"/>
        </w:rPr>
        <w:t>немецкому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="0053013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A2594" w:rsidRDefault="008C59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="00D66F01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</w:t>
      </w:r>
      <w:r w:rsidR="005D2914">
        <w:rPr>
          <w:rFonts w:ascii="Times New Roman" w:hAnsi="Times New Roman"/>
          <w:color w:val="000000"/>
          <w:sz w:val="28"/>
          <w:lang w:val="ru-RU"/>
        </w:rPr>
        <w:t xml:space="preserve">немецком </w:t>
      </w:r>
      <w:r w:rsidR="00D66F01">
        <w:rPr>
          <w:rFonts w:ascii="Times New Roman" w:hAnsi="Times New Roman"/>
          <w:color w:val="000000"/>
          <w:sz w:val="28"/>
          <w:lang w:val="ru-RU"/>
        </w:rPr>
        <w:t>языке нормы лексической сочетаемости.</w:t>
      </w:r>
    </w:p>
    <w:p w:rsidR="008C5995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 родственные слова,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образованные с использованием аффиксации (имена существительные при помощисуффиксов -</w:t>
      </w:r>
      <w:r w:rsidRPr="005D2914">
        <w:rPr>
          <w:rFonts w:ascii="Times New Roman" w:hAnsi="Times New Roman" w:cs="Times New Roman"/>
          <w:sz w:val="28"/>
          <w:szCs w:val="28"/>
        </w:rPr>
        <w:t>er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ler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in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chen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keit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heit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ung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schaft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ion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5D2914">
        <w:rPr>
          <w:rFonts w:ascii="Times New Roman" w:hAnsi="Times New Roman" w:cs="Times New Roman"/>
          <w:sz w:val="28"/>
          <w:szCs w:val="28"/>
        </w:rPr>
        <w:t>e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D2914" w:rsidRPr="005D2914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5D2914">
        <w:rPr>
          <w:rFonts w:ascii="Times New Roman" w:hAnsi="Times New Roman" w:cs="Times New Roman"/>
          <w:sz w:val="28"/>
          <w:szCs w:val="28"/>
        </w:rPr>
        <w:t>it</w:t>
      </w:r>
      <w:r w:rsidR="008C5995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Pr="005D2914">
        <w:rPr>
          <w:rFonts w:ascii="Times New Roman" w:hAnsi="Times New Roman" w:cs="Times New Roman"/>
          <w:sz w:val="28"/>
          <w:szCs w:val="28"/>
        </w:rPr>
        <w:t>t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имена прилагательные при помощи суффиксов -</w:t>
      </w:r>
      <w:r w:rsidR="005D2914" w:rsidRPr="005D2914">
        <w:rPr>
          <w:rFonts w:ascii="Times New Roman" w:hAnsi="Times New Roman" w:cs="Times New Roman"/>
          <w:sz w:val="28"/>
          <w:szCs w:val="28"/>
        </w:rPr>
        <w:t>ig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lich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isch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los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имена существительные, имена прилагательные и наречия при помощи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префикса </w:t>
      </w:r>
      <w:r w:rsidR="005D2914" w:rsidRPr="005D2914">
        <w:rPr>
          <w:rFonts w:ascii="Times New Roman" w:hAnsi="Times New Roman" w:cs="Times New Roman"/>
          <w:sz w:val="28"/>
          <w:szCs w:val="28"/>
        </w:rPr>
        <w:t>un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-;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числительные при помощи суффиксов -</w:t>
      </w:r>
      <w:r w:rsidR="005D2914" w:rsidRPr="005D2914">
        <w:rPr>
          <w:rFonts w:ascii="Times New Roman" w:hAnsi="Times New Roman" w:cs="Times New Roman"/>
          <w:sz w:val="28"/>
          <w:szCs w:val="28"/>
        </w:rPr>
        <w:t>zehn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zig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Big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te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="005D2914" w:rsidRPr="005D2914">
        <w:rPr>
          <w:rFonts w:ascii="Times New Roman" w:hAnsi="Times New Roman" w:cs="Times New Roman"/>
          <w:sz w:val="28"/>
          <w:szCs w:val="28"/>
        </w:rPr>
        <w:t>ste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 использованием словосложения (сложные существительные путём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соединения основ существительных (</w:t>
      </w:r>
      <w:r w:rsidR="005D2914" w:rsidRPr="005D2914">
        <w:rPr>
          <w:rFonts w:ascii="Times New Roman" w:hAnsi="Times New Roman" w:cs="Times New Roman"/>
          <w:sz w:val="28"/>
          <w:szCs w:val="28"/>
        </w:rPr>
        <w:t>der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Wintersport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das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Klassenzimmer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сложные существительные путём соединения основы глагола с основой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существительного (</w:t>
      </w:r>
      <w:r w:rsidR="005D2914" w:rsidRPr="005D2914">
        <w:rPr>
          <w:rFonts w:ascii="Times New Roman" w:hAnsi="Times New Roman" w:cs="Times New Roman"/>
          <w:sz w:val="28"/>
          <w:szCs w:val="28"/>
        </w:rPr>
        <w:t>der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Schreibtisch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сложные существительные путём соединения основы прилагательного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 основы существительного (</w:t>
      </w:r>
      <w:r w:rsidR="005D2914" w:rsidRPr="005D2914">
        <w:rPr>
          <w:rFonts w:ascii="Times New Roman" w:hAnsi="Times New Roman" w:cs="Times New Roman"/>
          <w:sz w:val="28"/>
          <w:szCs w:val="28"/>
        </w:rPr>
        <w:t>die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Kleinstadt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сложные прилагательные путём соединения основ прилагательных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2914" w:rsidRPr="005D2914">
        <w:rPr>
          <w:rFonts w:ascii="Times New Roman" w:hAnsi="Times New Roman" w:cs="Times New Roman"/>
          <w:sz w:val="28"/>
          <w:szCs w:val="28"/>
        </w:rPr>
        <w:t>dunkelblau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 использованием конверсии (образование имён существительных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от неопределённых форм глаголов (</w:t>
      </w:r>
      <w:r w:rsidR="005D2914" w:rsidRPr="005D2914">
        <w:rPr>
          <w:rFonts w:ascii="Times New Roman" w:hAnsi="Times New Roman" w:cs="Times New Roman"/>
          <w:sz w:val="28"/>
          <w:szCs w:val="28"/>
        </w:rPr>
        <w:t>lesen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5D2914" w:rsidRPr="005D2914">
        <w:rPr>
          <w:rFonts w:ascii="Times New Roman" w:hAnsi="Times New Roman" w:cs="Times New Roman"/>
          <w:sz w:val="28"/>
          <w:szCs w:val="28"/>
        </w:rPr>
        <w:t>das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Lesen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имён существительных от прилагательных (</w:t>
      </w:r>
      <w:r w:rsidR="005D2914" w:rsidRPr="005D2914">
        <w:rPr>
          <w:rFonts w:ascii="Times New Roman" w:hAnsi="Times New Roman" w:cs="Times New Roman"/>
          <w:sz w:val="28"/>
          <w:szCs w:val="28"/>
        </w:rPr>
        <w:t>das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Beste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Deutsche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die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Bekannte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имён существительных от основы глагола без изменения корневой гласной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2914" w:rsidRPr="005D2914">
        <w:rPr>
          <w:rFonts w:ascii="Times New Roman" w:hAnsi="Times New Roman" w:cs="Times New Roman"/>
          <w:sz w:val="28"/>
          <w:szCs w:val="28"/>
        </w:rPr>
        <w:t>der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Anfang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имён существительных от основы глагола с изменением корневой гласной (</w:t>
      </w:r>
      <w:r w:rsidR="005D2914" w:rsidRPr="005D2914">
        <w:rPr>
          <w:rFonts w:ascii="Times New Roman" w:hAnsi="Times New Roman" w:cs="Times New Roman"/>
          <w:sz w:val="28"/>
          <w:szCs w:val="28"/>
        </w:rPr>
        <w:t>der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Sprung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речи, изученные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многозначные лексические единицы, синонимы, антонимы, интернациональные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слова; сокращения и аббревиатуры;</w:t>
      </w:r>
    </w:p>
    <w:p w:rsidR="005D2914" w:rsidRPr="005D2914" w:rsidRDefault="008C5995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 различные средства</w:t>
      </w:r>
    </w:p>
    <w:p w:rsidR="005D2914" w:rsidRPr="005D2914" w:rsidRDefault="008C5995" w:rsidP="005D29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связи для обеспечения целостности и логичности устного/письменного</w:t>
      </w:r>
    </w:p>
    <w:p w:rsidR="005D2914" w:rsidRPr="005D2914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914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высказывания.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Знать и понимать особенности структуры простых и сложных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предложений и различных коммуникативных типов предложений немецкого языка;</w:t>
      </w:r>
    </w:p>
    <w:p w:rsid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речи: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безличным местоимением </w:t>
      </w:r>
      <w:r w:rsidR="005D2914" w:rsidRPr="005D2914">
        <w:rPr>
          <w:rFonts w:ascii="Times New Roman" w:hAnsi="Times New Roman" w:cs="Times New Roman"/>
          <w:sz w:val="28"/>
          <w:szCs w:val="28"/>
        </w:rPr>
        <w:t>es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конструкцией </w:t>
      </w:r>
      <w:r w:rsidR="005D2914" w:rsidRPr="005D2914">
        <w:rPr>
          <w:rFonts w:ascii="Times New Roman" w:hAnsi="Times New Roman" w:cs="Times New Roman"/>
          <w:sz w:val="28"/>
          <w:szCs w:val="28"/>
        </w:rPr>
        <w:t>es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gibt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неопределённо-личным местоимением </w:t>
      </w:r>
      <w:r w:rsidR="005D2914" w:rsidRPr="005D2914">
        <w:rPr>
          <w:rFonts w:ascii="Times New Roman" w:hAnsi="Times New Roman" w:cs="Times New Roman"/>
          <w:sz w:val="28"/>
          <w:szCs w:val="28"/>
        </w:rPr>
        <w:t>man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</w:p>
    <w:p w:rsidR="005D2914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914">
        <w:rPr>
          <w:rFonts w:ascii="Times New Roman" w:hAnsi="Times New Roman" w:cs="Times New Roman"/>
          <w:sz w:val="28"/>
          <w:szCs w:val="28"/>
          <w:lang w:val="ru-RU"/>
        </w:rPr>
        <w:t>с модальными глаголами;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инфинитивным оборотом </w:t>
      </w:r>
      <w:r w:rsidR="005D2914" w:rsidRPr="005D2914">
        <w:rPr>
          <w:rFonts w:ascii="Times New Roman" w:hAnsi="Times New Roman" w:cs="Times New Roman"/>
          <w:sz w:val="28"/>
          <w:szCs w:val="28"/>
        </w:rPr>
        <w:t>um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... </w:t>
      </w:r>
      <w:r w:rsidR="005D2914" w:rsidRPr="005D2914">
        <w:rPr>
          <w:rFonts w:ascii="Times New Roman" w:hAnsi="Times New Roman" w:cs="Times New Roman"/>
          <w:sz w:val="28"/>
          <w:szCs w:val="28"/>
        </w:rPr>
        <w:t>zu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предложения с глаголами, требующие употребления после них частицы </w:t>
      </w:r>
      <w:r w:rsidR="005D2914" w:rsidRPr="005D2914">
        <w:rPr>
          <w:rFonts w:ascii="Times New Roman" w:hAnsi="Times New Roman" w:cs="Times New Roman"/>
          <w:sz w:val="28"/>
          <w:szCs w:val="28"/>
        </w:rPr>
        <w:t>zu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 инфинитива;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сложносочинённые предложения с сочинительными союзами </w:t>
      </w:r>
      <w:r w:rsidR="005D2914" w:rsidRPr="005D2914">
        <w:rPr>
          <w:rFonts w:ascii="Times New Roman" w:hAnsi="Times New Roman" w:cs="Times New Roman"/>
          <w:sz w:val="28"/>
          <w:szCs w:val="28"/>
        </w:rPr>
        <w:t>und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aber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oder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sondem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denn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nicht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nur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... </w:t>
      </w:r>
      <w:r w:rsidR="005D2914" w:rsidRPr="005D2914">
        <w:rPr>
          <w:rFonts w:ascii="Times New Roman" w:hAnsi="Times New Roman" w:cs="Times New Roman"/>
          <w:sz w:val="28"/>
          <w:szCs w:val="28"/>
        </w:rPr>
        <w:t>sondem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auch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наречиями </w:t>
      </w:r>
      <w:r w:rsidR="005D2914" w:rsidRPr="005D2914">
        <w:rPr>
          <w:rFonts w:ascii="Times New Roman" w:hAnsi="Times New Roman" w:cs="Times New Roman"/>
          <w:sz w:val="28"/>
          <w:szCs w:val="28"/>
        </w:rPr>
        <w:t>deshalb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darum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trotzdem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сложноподчинённые предложения: дополнительные - с союзами </w:t>
      </w:r>
      <w:r w:rsidR="005D2914" w:rsidRPr="005D2914">
        <w:rPr>
          <w:rFonts w:ascii="Times New Roman" w:hAnsi="Times New Roman" w:cs="Times New Roman"/>
          <w:sz w:val="28"/>
          <w:szCs w:val="28"/>
        </w:rPr>
        <w:t>dass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ob</w:t>
      </w:r>
    </w:p>
    <w:p w:rsidR="005D2914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914">
        <w:rPr>
          <w:rFonts w:ascii="Times New Roman" w:hAnsi="Times New Roman" w:cs="Times New Roman"/>
          <w:sz w:val="28"/>
          <w:szCs w:val="28"/>
          <w:lang w:val="ru-RU"/>
        </w:rPr>
        <w:t>и других;</w:t>
      </w:r>
      <w:r w:rsidR="00483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причины - с союзами </w:t>
      </w:r>
      <w:r w:rsidRPr="005D2914">
        <w:rPr>
          <w:rFonts w:ascii="Times New Roman" w:hAnsi="Times New Roman" w:cs="Times New Roman"/>
          <w:sz w:val="28"/>
          <w:szCs w:val="28"/>
        </w:rPr>
        <w:t>weil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da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; условия - с союзом </w:t>
      </w:r>
      <w:r w:rsidRPr="005D2914">
        <w:rPr>
          <w:rFonts w:ascii="Times New Roman" w:hAnsi="Times New Roman" w:cs="Times New Roman"/>
          <w:sz w:val="28"/>
          <w:szCs w:val="28"/>
        </w:rPr>
        <w:t>wenn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времени - с союзами </w:t>
      </w:r>
      <w:r w:rsidRPr="005D2914">
        <w:rPr>
          <w:rFonts w:ascii="Times New Roman" w:hAnsi="Times New Roman" w:cs="Times New Roman"/>
          <w:sz w:val="28"/>
          <w:szCs w:val="28"/>
        </w:rPr>
        <w:t>wenn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als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nachdem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; цели - с союзом </w:t>
      </w:r>
      <w:r w:rsidRPr="005D2914">
        <w:rPr>
          <w:rFonts w:ascii="Times New Roman" w:hAnsi="Times New Roman" w:cs="Times New Roman"/>
          <w:sz w:val="28"/>
          <w:szCs w:val="28"/>
        </w:rPr>
        <w:t>damit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; определительные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с относительными местоимениями </w:t>
      </w:r>
      <w:r w:rsidRPr="005D2914">
        <w:rPr>
          <w:rFonts w:ascii="Times New Roman" w:hAnsi="Times New Roman" w:cs="Times New Roman"/>
          <w:sz w:val="28"/>
          <w:szCs w:val="28"/>
        </w:rPr>
        <w:t>die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der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das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способы выражения косвенной речи, в том числе косвенный вопрос с союзом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ob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без использования сослагательного наклонения;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средства связи в тексте для обеспечения его целостности, в том числе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с помощью наречий </w:t>
      </w:r>
      <w:r w:rsidR="005D2914" w:rsidRPr="005D2914">
        <w:rPr>
          <w:rFonts w:ascii="Times New Roman" w:hAnsi="Times New Roman" w:cs="Times New Roman"/>
          <w:sz w:val="28"/>
          <w:szCs w:val="28"/>
        </w:rPr>
        <w:t>zuerst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dann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danach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spater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и другие;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все типы вопросительных предложений (общий, специальный,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альтернативный вопросы в </w:t>
      </w:r>
      <w:r w:rsidR="005D2914" w:rsidRPr="005D2914">
        <w:rPr>
          <w:rFonts w:ascii="Times New Roman" w:hAnsi="Times New Roman" w:cs="Times New Roman"/>
          <w:sz w:val="28"/>
          <w:szCs w:val="28"/>
        </w:rPr>
        <w:t>Prasens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Perfekt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Prateritum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Futur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I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побудительные предложения в утвердительной и отрицательной форме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во 2-м лице единственного числа и множественного числа и в вежливой форме;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глаголы (слабые и сильные, с отделяемыми и неотделяемыми приставками)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 видовременных формах действительного залога в изъявительном наклонении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2914" w:rsidRPr="005D2914">
        <w:rPr>
          <w:rFonts w:ascii="Times New Roman" w:hAnsi="Times New Roman" w:cs="Times New Roman"/>
          <w:sz w:val="28"/>
          <w:szCs w:val="28"/>
        </w:rPr>
        <w:t>Pr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5D2914" w:rsidRPr="005D2914">
        <w:rPr>
          <w:rFonts w:ascii="Times New Roman" w:hAnsi="Times New Roman" w:cs="Times New Roman"/>
          <w:sz w:val="28"/>
          <w:szCs w:val="28"/>
        </w:rPr>
        <w:t>sens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Perfekt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Pr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5D2914" w:rsidRPr="005D2914">
        <w:rPr>
          <w:rFonts w:ascii="Times New Roman" w:hAnsi="Times New Roman" w:cs="Times New Roman"/>
          <w:sz w:val="28"/>
          <w:szCs w:val="28"/>
        </w:rPr>
        <w:t>terimm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Futur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I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возвратные глаголы в видовременных формах действительного залога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 изъявительном наклонении (</w:t>
      </w:r>
      <w:r w:rsidR="005D2914" w:rsidRPr="005D2914">
        <w:rPr>
          <w:rFonts w:ascii="Times New Roman" w:hAnsi="Times New Roman" w:cs="Times New Roman"/>
          <w:sz w:val="28"/>
          <w:szCs w:val="28"/>
        </w:rPr>
        <w:t>Prasens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Perfekt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Prateritum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Futur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1);</w:t>
      </w:r>
    </w:p>
    <w:p w:rsidR="005D2914" w:rsidRPr="005D2914" w:rsidRDefault="0048307B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глаголы (слабые и сильные, с отделяемыми и неотделяемыми приставками)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 видовременных формах страдательного залога (</w:t>
      </w:r>
      <w:r w:rsidR="005D2914" w:rsidRPr="005D2914">
        <w:rPr>
          <w:rFonts w:ascii="Times New Roman" w:hAnsi="Times New Roman" w:cs="Times New Roman"/>
          <w:sz w:val="28"/>
          <w:szCs w:val="28"/>
        </w:rPr>
        <w:t>Prasens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Prateritum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видовременная глагольная форма действительного залога </w:t>
      </w:r>
      <w:r w:rsidR="005D2914" w:rsidRPr="005D2914">
        <w:rPr>
          <w:rFonts w:ascii="Times New Roman" w:hAnsi="Times New Roman" w:cs="Times New Roman"/>
          <w:sz w:val="28"/>
          <w:szCs w:val="28"/>
        </w:rPr>
        <w:t>Plusquamperfekt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(при согласовании времён);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формы сослагательного наклонения от глаголов </w:t>
      </w:r>
      <w:r w:rsidR="005D2914" w:rsidRPr="005D2914">
        <w:rPr>
          <w:rFonts w:ascii="Times New Roman" w:hAnsi="Times New Roman" w:cs="Times New Roman"/>
          <w:sz w:val="28"/>
          <w:szCs w:val="28"/>
        </w:rPr>
        <w:t>haben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sein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werden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k</w:t>
      </w:r>
      <w:r w:rsidR="005D2914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5D2914" w:rsidRPr="005D2914">
        <w:rPr>
          <w:rFonts w:ascii="Times New Roman" w:hAnsi="Times New Roman" w:cs="Times New Roman"/>
          <w:sz w:val="28"/>
          <w:szCs w:val="28"/>
        </w:rPr>
        <w:t>nnen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D2914" w:rsidRPr="005D2914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914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Pr="005D2914">
        <w:rPr>
          <w:rFonts w:ascii="Times New Roman" w:hAnsi="Times New Roman" w:cs="Times New Roman"/>
          <w:sz w:val="28"/>
          <w:szCs w:val="28"/>
        </w:rPr>
        <w:t>gen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; сочетания </w:t>
      </w:r>
      <w:r w:rsidRPr="005D2914">
        <w:rPr>
          <w:rFonts w:ascii="Times New Roman" w:hAnsi="Times New Roman" w:cs="Times New Roman"/>
          <w:sz w:val="28"/>
          <w:szCs w:val="28"/>
        </w:rPr>
        <w:t>w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Pr="005D2914">
        <w:rPr>
          <w:rFonts w:ascii="Times New Roman" w:hAnsi="Times New Roman" w:cs="Times New Roman"/>
          <w:sz w:val="28"/>
          <w:szCs w:val="28"/>
        </w:rPr>
        <w:t>rde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5D2914">
        <w:rPr>
          <w:rFonts w:ascii="Times New Roman" w:hAnsi="Times New Roman" w:cs="Times New Roman"/>
          <w:sz w:val="28"/>
          <w:szCs w:val="28"/>
        </w:rPr>
        <w:t>Infmitiv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для выражения вежливой просьбы, желания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в придаточных предложениях условия с </w:t>
      </w:r>
      <w:r w:rsidRPr="005D2914">
        <w:rPr>
          <w:rFonts w:ascii="Times New Roman" w:hAnsi="Times New Roman" w:cs="Times New Roman"/>
          <w:sz w:val="28"/>
          <w:szCs w:val="28"/>
        </w:rPr>
        <w:t>wenn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D2914">
        <w:rPr>
          <w:rFonts w:ascii="Times New Roman" w:hAnsi="Times New Roman" w:cs="Times New Roman"/>
          <w:sz w:val="28"/>
          <w:szCs w:val="28"/>
        </w:rPr>
        <w:t>Konjunktiv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914">
        <w:rPr>
          <w:rFonts w:ascii="Times New Roman" w:hAnsi="Times New Roman" w:cs="Times New Roman"/>
          <w:sz w:val="28"/>
          <w:szCs w:val="28"/>
        </w:rPr>
        <w:t>Prateritum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>модальные глаголы (</w:t>
      </w:r>
      <w:r w:rsidR="005D2914" w:rsidRPr="005D2914">
        <w:rPr>
          <w:rFonts w:ascii="Times New Roman" w:hAnsi="Times New Roman" w:cs="Times New Roman"/>
          <w:sz w:val="28"/>
          <w:szCs w:val="28"/>
        </w:rPr>
        <w:t>m</w:t>
      </w:r>
      <w:r w:rsidR="001543A7" w:rsidRPr="001543A7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5D2914" w:rsidRPr="005D2914">
        <w:rPr>
          <w:rFonts w:ascii="Times New Roman" w:hAnsi="Times New Roman" w:cs="Times New Roman"/>
          <w:sz w:val="28"/>
          <w:szCs w:val="28"/>
        </w:rPr>
        <w:t>gen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wollen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k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5D2914" w:rsidRPr="005D2914">
        <w:rPr>
          <w:rFonts w:ascii="Times New Roman" w:hAnsi="Times New Roman" w:cs="Times New Roman"/>
          <w:sz w:val="28"/>
          <w:szCs w:val="28"/>
        </w:rPr>
        <w:t>nnen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m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="005D2914" w:rsidRPr="005D2914">
        <w:rPr>
          <w:rFonts w:ascii="Times New Roman" w:hAnsi="Times New Roman" w:cs="Times New Roman"/>
          <w:sz w:val="28"/>
          <w:szCs w:val="28"/>
        </w:rPr>
        <w:t>ssen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="005D2914" w:rsidRPr="005D2914">
        <w:rPr>
          <w:rFonts w:ascii="Times New Roman" w:hAnsi="Times New Roman" w:cs="Times New Roman"/>
          <w:sz w:val="28"/>
          <w:szCs w:val="28"/>
        </w:rPr>
        <w:t>rfen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sollen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 xml:space="preserve">) в </w:t>
      </w:r>
      <w:r w:rsidR="005D2914" w:rsidRPr="005D2914">
        <w:rPr>
          <w:rFonts w:ascii="Times New Roman" w:hAnsi="Times New Roman" w:cs="Times New Roman"/>
          <w:sz w:val="28"/>
          <w:szCs w:val="28"/>
        </w:rPr>
        <w:t>Pr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5D2914" w:rsidRPr="005D2914">
        <w:rPr>
          <w:rFonts w:ascii="Times New Roman" w:hAnsi="Times New Roman" w:cs="Times New Roman"/>
          <w:sz w:val="28"/>
          <w:szCs w:val="28"/>
        </w:rPr>
        <w:t>sens</w:t>
      </w:r>
      <w:r w:rsidR="005D2914" w:rsidRPr="001543A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</w:rPr>
        <w:t>Pr</w:t>
      </w:r>
      <w:r w:rsidR="001543A7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5D2914" w:rsidRPr="005D2914">
        <w:rPr>
          <w:rFonts w:ascii="Times New Roman" w:hAnsi="Times New Roman" w:cs="Times New Roman"/>
          <w:sz w:val="28"/>
          <w:szCs w:val="28"/>
        </w:rPr>
        <w:t>teritum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наиболее распространённые глаголы с управлением и местоименные наречия</w:t>
      </w:r>
    </w:p>
    <w:p w:rsidR="005D2914" w:rsidRPr="005D2914" w:rsidRDefault="005D2914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914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D2914">
        <w:rPr>
          <w:rFonts w:ascii="Times New Roman" w:hAnsi="Times New Roman" w:cs="Times New Roman"/>
          <w:sz w:val="28"/>
          <w:szCs w:val="28"/>
        </w:rPr>
        <w:t>worauf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wozu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и тому подобных, </w:t>
      </w:r>
      <w:r w:rsidRPr="005D2914">
        <w:rPr>
          <w:rFonts w:ascii="Times New Roman" w:hAnsi="Times New Roman" w:cs="Times New Roman"/>
          <w:sz w:val="28"/>
          <w:szCs w:val="28"/>
        </w:rPr>
        <w:t>darauf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914">
        <w:rPr>
          <w:rFonts w:ascii="Times New Roman" w:hAnsi="Times New Roman" w:cs="Times New Roman"/>
          <w:sz w:val="28"/>
          <w:szCs w:val="28"/>
        </w:rPr>
        <w:t>dazu</w:t>
      </w:r>
      <w:r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и тому подобных);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определённый, неопределённый и нулевой артикли;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имена существительные во множественном числе, образованные по правилу,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 исключения;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склонение имен существительных в единственном и множественном числе;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имена прилагательные в положительной, сравнительной и превосходной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степенях сравнения, образованные по правилу, и исключения;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склонение имён прилагательных;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наречия в сравнительной и превосходной степенях сравнения, образованные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по правилу, и исключения;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личные местоимения (в именительном, дательном и винительном падежах),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указательные местоимения (</w:t>
      </w:r>
      <w:r w:rsidR="005D2914" w:rsidRPr="005D2914">
        <w:rPr>
          <w:rFonts w:ascii="Times New Roman" w:hAnsi="Times New Roman" w:cs="Times New Roman"/>
          <w:sz w:val="28"/>
          <w:szCs w:val="28"/>
        </w:rPr>
        <w:t>dieser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jener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); притяжательные местоимения;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вопросительные местоимения, неопределённые местоимения (</w:t>
      </w:r>
      <w:r w:rsidR="005D2914" w:rsidRPr="005D2914">
        <w:rPr>
          <w:rFonts w:ascii="Times New Roman" w:hAnsi="Times New Roman" w:cs="Times New Roman"/>
          <w:sz w:val="28"/>
          <w:szCs w:val="28"/>
        </w:rPr>
        <w:t>jemand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niemand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alle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2914" w:rsidRPr="005D2914">
        <w:rPr>
          <w:rFonts w:ascii="Times New Roman" w:hAnsi="Times New Roman" w:cs="Times New Roman"/>
          <w:sz w:val="28"/>
          <w:szCs w:val="28"/>
        </w:rPr>
        <w:t>viel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etwas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 и других);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способы выражения отрицания: </w:t>
      </w:r>
      <w:r w:rsidR="005D2914" w:rsidRPr="005D2914">
        <w:rPr>
          <w:rFonts w:ascii="Times New Roman" w:hAnsi="Times New Roman" w:cs="Times New Roman"/>
          <w:sz w:val="28"/>
          <w:szCs w:val="28"/>
        </w:rPr>
        <w:t>kein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nicht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nichts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D2914" w:rsidRPr="005D2914">
        <w:rPr>
          <w:rFonts w:ascii="Times New Roman" w:hAnsi="Times New Roman" w:cs="Times New Roman"/>
          <w:sz w:val="28"/>
          <w:szCs w:val="28"/>
        </w:rPr>
        <w:t>doch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количественные и порядковые числительные, числительные для обозначения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дат и больших чисел;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предлоги места, направления, времени; предлоги, управляющие дательным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падежом;</w:t>
      </w:r>
    </w:p>
    <w:p w:rsidR="005D2914" w:rsidRPr="005D2914" w:rsidRDefault="00B539BC" w:rsidP="005D2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предлоги, управляющие винительным падежом;</w:t>
      </w:r>
    </w:p>
    <w:p w:rsidR="003A2594" w:rsidRPr="004F00E4" w:rsidRDefault="00B539BC" w:rsidP="004F0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5D2914" w:rsidRPr="005D2914">
        <w:rPr>
          <w:rFonts w:ascii="Times New Roman" w:hAnsi="Times New Roman" w:cs="Times New Roman"/>
          <w:sz w:val="28"/>
          <w:szCs w:val="28"/>
          <w:lang w:val="ru-RU"/>
        </w:rPr>
        <w:t>предлоги, управляющие и дательным (место), и винительным (направление)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914" w:rsidRPr="002954B4">
        <w:rPr>
          <w:rFonts w:ascii="Times New Roman" w:hAnsi="Times New Roman" w:cs="Times New Roman"/>
          <w:sz w:val="28"/>
          <w:szCs w:val="28"/>
          <w:lang w:val="ru-RU"/>
        </w:rPr>
        <w:t>падежом.</w:t>
      </w:r>
      <w:r w:rsidRPr="00B539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="0043764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A2594" w:rsidRPr="004477F0" w:rsidRDefault="00141EAF" w:rsidP="004477F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="00D66F01" w:rsidRPr="004477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</w:t>
      </w:r>
      <w:r w:rsidR="0043764B" w:rsidRPr="004477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немецком</w:t>
      </w:r>
      <w:r w:rsidR="00D66F01" w:rsidRPr="004477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 нормы лексической сочетаемости.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 родственные слова,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образованные с использованием аффиксации (имена существительные при помощи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0E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суффиксов</w:t>
      </w:r>
      <w:r w:rsidR="00F33A60" w:rsidRPr="004477F0">
        <w:rPr>
          <w:rFonts w:ascii="Times New Roman" w:hAnsi="Times New Roman" w:cs="Times New Roman"/>
          <w:sz w:val="28"/>
          <w:szCs w:val="28"/>
        </w:rPr>
        <w:t xml:space="preserve"> -er, -ler, -in, -chen, -keit, -heit, -ung, -schaft, -ion, -e, -itat;</w:t>
      </w:r>
    </w:p>
    <w:p w:rsidR="00F33A60" w:rsidRPr="004477F0" w:rsidRDefault="00F33A60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7F0">
        <w:rPr>
          <w:rFonts w:ascii="Times New Roman" w:hAnsi="Times New Roman" w:cs="Times New Roman"/>
          <w:sz w:val="28"/>
          <w:szCs w:val="28"/>
          <w:lang w:val="ru-RU"/>
        </w:rPr>
        <w:t>имена прилагательные при помощи суффиксов -ig, -lich, -isch, -los;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имена существительные, имена прилагательные и наречия при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префикса un-;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числительные при помощи суффиксов -zehn, -zig, -Big, -te, -ste);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 использованием словосложения (сложные существительные путём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соединения основ существительных (der Wintersport, das Klassenzimmer);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сложные существительные путём соединения основы глагола с основой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существительного (der Schreibtisch);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сложные существительные путём соединения основы прилагательного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 основы существительного (die Kleinstadt);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сложные прилагательные путём соединения основ прилагательных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(dunkelblau);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 использованием конверсии (образование имён существительных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неопределённых форм глаголов (lesen - das Lesen);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имён существительных от прилагательных (das Beste, der Deutsche,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die Bekannte);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имён существительных от основы глагола без изменения корневой гласной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(der Anfang);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имён существительных от основы глагола с изменением корневой гласной (der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Sprung);</w:t>
      </w:r>
    </w:p>
    <w:p w:rsid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речи, изученные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многозначные лексические единицы, синонимы, антонимы, интернациональные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слова;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сокращения и аббревиатуры;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 различные средства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связи для обеспечения целостности и логичности устного/письменного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высказывания.</w:t>
      </w:r>
    </w:p>
    <w:p w:rsidR="00F33A60" w:rsidRPr="004477F0" w:rsidRDefault="004477F0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Знать и понимать особенности структуры простых и сложных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предложений и различных коммуникативных типов предложений немецкого языка;</w:t>
      </w:r>
    </w:p>
    <w:p w:rsid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распознавать и употреблять в устной и письменной речи: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предложения с безличным местоимением es;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предложения с конструкцией es gibt;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предложения с неопределённо-личным местоимением man, в том числе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 модальными глаголами;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предложения с инфинитивным оборотом um ... zu;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предложения с глаголами, требующие употребления после них частицы zu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 инфинитива;</w:t>
      </w:r>
    </w:p>
    <w:p w:rsidR="00F33A60" w:rsidRPr="00267DC6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сложносочинённые предложения с сочинительными союзами und, aber, oder,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</w:rPr>
        <w:t>sondem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3A60" w:rsidRPr="004477F0">
        <w:rPr>
          <w:rFonts w:ascii="Times New Roman" w:hAnsi="Times New Roman" w:cs="Times New Roman"/>
          <w:sz w:val="28"/>
          <w:szCs w:val="28"/>
        </w:rPr>
        <w:t>denn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3A60" w:rsidRPr="004477F0">
        <w:rPr>
          <w:rFonts w:ascii="Times New Roman" w:hAnsi="Times New Roman" w:cs="Times New Roman"/>
          <w:sz w:val="28"/>
          <w:szCs w:val="28"/>
        </w:rPr>
        <w:t>nicht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</w:rPr>
        <w:t>nur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 ... </w:t>
      </w:r>
      <w:r w:rsidR="00F33A60" w:rsidRPr="004477F0">
        <w:rPr>
          <w:rFonts w:ascii="Times New Roman" w:hAnsi="Times New Roman" w:cs="Times New Roman"/>
          <w:sz w:val="28"/>
          <w:szCs w:val="28"/>
        </w:rPr>
        <w:t>sondem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</w:rPr>
        <w:t>auch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наречиями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</w:rPr>
        <w:t>deshalb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3A60" w:rsidRPr="004477F0">
        <w:rPr>
          <w:rFonts w:ascii="Times New Roman" w:hAnsi="Times New Roman" w:cs="Times New Roman"/>
          <w:sz w:val="28"/>
          <w:szCs w:val="28"/>
        </w:rPr>
        <w:t>darum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3A60" w:rsidRPr="004477F0">
        <w:rPr>
          <w:rFonts w:ascii="Times New Roman" w:hAnsi="Times New Roman" w:cs="Times New Roman"/>
          <w:sz w:val="28"/>
          <w:szCs w:val="28"/>
        </w:rPr>
        <w:t>trotzdem</w:t>
      </w:r>
      <w:r w:rsidR="00F33A60" w:rsidRPr="00267D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3A60" w:rsidRPr="004477F0" w:rsidRDefault="00267DC6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сложноподчинённые предложения: дополнительные - с союзами dass, ob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и других; причины - с союзами weil, da; условия - с союзом wenn;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времени - с союзами wenn, als, nachdem;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цели - с союзом damit;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определительные с относительными местоимениями die, der, das;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уступки - с союзом obwohl;</w:t>
      </w:r>
    </w:p>
    <w:p w:rsidR="00F33A60" w:rsidRPr="004477F0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способы выражения косвенной речи, в том числе косвенный вопрос с союзом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ob без использования сослагательного наклонения;</w:t>
      </w:r>
    </w:p>
    <w:p w:rsidR="00F33A60" w:rsidRPr="004477F0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средства связи в тексте для обеспечения его целостности, в том числе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с помощью наречий zuerst, dann, danach, sp</w:t>
      </w:r>
      <w:r w:rsidR="004477F0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ter и других;</w:t>
      </w:r>
    </w:p>
    <w:p w:rsidR="00F33A60" w:rsidRPr="004477F0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все типы вопросительных предложений (общий, специальный,</w:t>
      </w:r>
      <w:r w:rsidR="005D6D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альтернативный вопросы в Pr</w:t>
      </w:r>
      <w:r w:rsidR="005D6DB9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sens, Perfekt, Pr</w:t>
      </w:r>
      <w:r w:rsidR="005D6DB9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teritum; Futur 1);</w:t>
      </w:r>
    </w:p>
    <w:p w:rsidR="00F33A60" w:rsidRPr="004477F0" w:rsidRDefault="00CD53F7" w:rsidP="0042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побудительные предложения в утвердительной и отрицательной форме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A60" w:rsidRPr="004477F0">
        <w:rPr>
          <w:rFonts w:ascii="Times New Roman" w:hAnsi="Times New Roman" w:cs="Times New Roman"/>
          <w:sz w:val="28"/>
          <w:szCs w:val="28"/>
          <w:lang w:val="ru-RU"/>
        </w:rPr>
        <w:t>во 2-м лице единственного числа и множественного числа и в вежливой форме;</w:t>
      </w:r>
    </w:p>
    <w:p w:rsidR="00EE4344" w:rsidRPr="0042014B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формах действительного залога в изъявительном наклонении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E4344" w:rsidRPr="004477F0">
        <w:rPr>
          <w:rFonts w:ascii="Times New Roman" w:hAnsi="Times New Roman" w:cs="Times New Roman"/>
          <w:sz w:val="28"/>
          <w:szCs w:val="28"/>
        </w:rPr>
        <w:t>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</w:rPr>
        <w:t>sens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Perfekt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</w:rPr>
        <w:t>teritum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Futur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</w:rPr>
        <w:t>I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E4344" w:rsidRPr="004477F0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возвратные глаголы в видовременных формах действительного залога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в изъявительном наклонении (Prasens, Perfekt, Prateritum, Futur I);</w:t>
      </w:r>
    </w:p>
    <w:p w:rsidR="00EE4344" w:rsidRPr="004477F0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глаголы (слабые и сильные, с отделяемыми и неотделяемыми приставками)</w:t>
      </w:r>
    </w:p>
    <w:p w:rsidR="00EE4344" w:rsidRPr="004477F0" w:rsidRDefault="00CD53F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в видовременных формах страдательного залога (Pr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sens, 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teritum);</w:t>
      </w:r>
    </w:p>
    <w:p w:rsidR="00EE4344" w:rsidRPr="004477F0" w:rsidRDefault="00EE4344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77F0">
        <w:rPr>
          <w:rFonts w:ascii="Times New Roman" w:hAnsi="Times New Roman" w:cs="Times New Roman"/>
          <w:sz w:val="28"/>
          <w:szCs w:val="28"/>
          <w:lang w:val="ru-RU"/>
        </w:rPr>
        <w:t>видовременная глагольная форма действительного залога Plusquamperfekt (при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77F0">
        <w:rPr>
          <w:rFonts w:ascii="Times New Roman" w:hAnsi="Times New Roman" w:cs="Times New Roman"/>
          <w:sz w:val="28"/>
          <w:szCs w:val="28"/>
          <w:lang w:val="ru-RU"/>
        </w:rPr>
        <w:t>согласовании времён);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формы сослагательного наклонения от глаголов haben, sein, werden, k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nnen,</w:t>
      </w:r>
      <w:r w:rsidR="0071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m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gen; сочетания w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rde + Infinitiv для выражения вежливой просьбы, желания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в придаточных предложениях условия с wenn (Konjunktiv 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teritum);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модальные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глаголы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E4344" w:rsidRPr="004477F0">
        <w:rPr>
          <w:rFonts w:ascii="Times New Roman" w:hAnsi="Times New Roman" w:cs="Times New Roman"/>
          <w:sz w:val="28"/>
          <w:szCs w:val="28"/>
        </w:rPr>
        <w:t>m</w:t>
      </w:r>
      <w:r w:rsidR="0042014B" w:rsidRPr="0042014B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EE4344" w:rsidRPr="004477F0">
        <w:rPr>
          <w:rFonts w:ascii="Times New Roman" w:hAnsi="Times New Roman" w:cs="Times New Roman"/>
          <w:sz w:val="28"/>
          <w:szCs w:val="28"/>
        </w:rPr>
        <w:t>gen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wollen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k</w:t>
      </w:r>
      <w:r w:rsidR="0042014B" w:rsidRPr="0042014B">
        <w:rPr>
          <w:rFonts w:ascii="Times New Roman" w:hAnsi="Times New Roman" w:cs="Times New Roman"/>
          <w:sz w:val="28"/>
          <w:szCs w:val="28"/>
          <w:lang w:val="ru-RU"/>
        </w:rPr>
        <w:t>ö</w:t>
      </w:r>
      <w:r w:rsidR="00EE4344" w:rsidRPr="004477F0">
        <w:rPr>
          <w:rFonts w:ascii="Times New Roman" w:hAnsi="Times New Roman" w:cs="Times New Roman"/>
          <w:sz w:val="28"/>
          <w:szCs w:val="28"/>
        </w:rPr>
        <w:t>nnen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m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="00EE4344" w:rsidRPr="004477F0">
        <w:rPr>
          <w:rFonts w:ascii="Times New Roman" w:hAnsi="Times New Roman" w:cs="Times New Roman"/>
          <w:sz w:val="28"/>
          <w:szCs w:val="28"/>
        </w:rPr>
        <w:t>ssen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d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ü</w:t>
      </w:r>
      <w:r w:rsidR="00EE4344" w:rsidRPr="004477F0">
        <w:rPr>
          <w:rFonts w:ascii="Times New Roman" w:hAnsi="Times New Roman" w:cs="Times New Roman"/>
          <w:sz w:val="28"/>
          <w:szCs w:val="28"/>
        </w:rPr>
        <w:t>rfen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E4344" w:rsidRPr="004477F0">
        <w:rPr>
          <w:rFonts w:ascii="Times New Roman" w:hAnsi="Times New Roman" w:cs="Times New Roman"/>
          <w:sz w:val="28"/>
          <w:szCs w:val="28"/>
        </w:rPr>
        <w:t>sollen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</w:rPr>
        <w:t>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</w:rPr>
        <w:t>sens</w:t>
      </w:r>
      <w:r w:rsidR="00EE4344" w:rsidRPr="0042014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1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Pr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>ä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teritum;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наиболее распространённые глаголы с управлением и местоименные наречия</w:t>
      </w:r>
      <w:r w:rsidR="0071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(worauf, wozu и тому подобные, darauf, dazu и тому подобные);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определённый, неопределённый и нулевой артикли;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имена существительные во множественном числе, образованные по правилу,</w:t>
      </w:r>
      <w:r w:rsidR="00715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и исключения;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склонение имён существительных в единственном и множественном числе;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 xml:space="preserve">имена прилагательные в положительной, сравнительной и </w:t>
      </w:r>
      <w:r w:rsidR="0071587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превосходной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степенях сравнения, образованные по правилу, и исключения;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склонение имён прилагательных;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наречия в сравнительной и превосходной степенях сравнения, образованные</w:t>
      </w:r>
    </w:p>
    <w:p w:rsidR="00EE4344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по правилу, и исключения;</w:t>
      </w:r>
    </w:p>
    <w:p w:rsidR="00540F39" w:rsidRDefault="00A17A47" w:rsidP="0042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личные местоимения (в именительном, дательном и винительном падежах),</w:t>
      </w:r>
    </w:p>
    <w:p w:rsidR="0042014B" w:rsidRDefault="00540F39" w:rsidP="0042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указательные местоимения (dieser, jener); притяжательные местоимения;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вопросительные местоимения, неопределённые местоимения (jemand, niemand, alle,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viel, etwas и другие);</w:t>
      </w:r>
    </w:p>
    <w:p w:rsidR="00EE4344" w:rsidRPr="004477F0" w:rsidRDefault="00A17A47" w:rsidP="00420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EE4344" w:rsidRPr="004477F0">
        <w:rPr>
          <w:rFonts w:ascii="Times New Roman" w:hAnsi="Times New Roman" w:cs="Times New Roman"/>
          <w:sz w:val="28"/>
          <w:szCs w:val="28"/>
          <w:lang w:val="ru-RU"/>
        </w:rPr>
        <w:t>способы выражения отрицания: kein, nicht, nichts, doch;</w:t>
      </w:r>
    </w:p>
    <w:p w:rsidR="004477F0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="004477F0" w:rsidRPr="004477F0">
        <w:rPr>
          <w:rFonts w:ascii="Times New Roman" w:hAnsi="Times New Roman" w:cs="Times New Roman"/>
          <w:sz w:val="28"/>
          <w:szCs w:val="28"/>
          <w:lang w:val="ru-RU"/>
        </w:rPr>
        <w:t>количественные и порядковые числительные, числительные для обозначения</w:t>
      </w:r>
    </w:p>
    <w:p w:rsidR="004477F0" w:rsidRPr="004477F0" w:rsidRDefault="00A17A47" w:rsidP="0044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477F0" w:rsidRPr="004477F0">
        <w:rPr>
          <w:rFonts w:ascii="Times New Roman" w:hAnsi="Times New Roman" w:cs="Times New Roman"/>
          <w:sz w:val="28"/>
          <w:szCs w:val="28"/>
          <w:lang w:val="ru-RU"/>
        </w:rPr>
        <w:t>дат и больших чисел;</w:t>
      </w:r>
    </w:p>
    <w:p w:rsidR="00F33A60" w:rsidRPr="00883DFB" w:rsidRDefault="00A17A47" w:rsidP="00883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4477F0" w:rsidRPr="004477F0">
        <w:rPr>
          <w:rFonts w:ascii="Times New Roman" w:hAnsi="Times New Roman" w:cs="Times New Roman"/>
          <w:sz w:val="28"/>
          <w:szCs w:val="28"/>
          <w:lang w:val="ru-RU"/>
        </w:rPr>
        <w:t>предлоги места, направления, времени; предлоги, управляющие дательным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7F0" w:rsidRPr="004477F0">
        <w:rPr>
          <w:rFonts w:ascii="Times New Roman" w:hAnsi="Times New Roman" w:cs="Times New Roman"/>
          <w:sz w:val="28"/>
          <w:szCs w:val="28"/>
          <w:lang w:val="ru-RU"/>
        </w:rPr>
        <w:t>падежом; предлоги, управляющие винительным падежом; предлоги, управляющие</w:t>
      </w:r>
      <w:r w:rsidR="00420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77F0" w:rsidRPr="004477F0">
        <w:rPr>
          <w:rFonts w:ascii="Times New Roman" w:hAnsi="Times New Roman" w:cs="Times New Roman"/>
          <w:sz w:val="28"/>
          <w:szCs w:val="28"/>
          <w:lang w:val="ru-RU"/>
        </w:rPr>
        <w:t>и дательным (место), и винительным (направление) падежом.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A2594" w:rsidRDefault="00D66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3A2594" w:rsidRDefault="003A2594">
      <w:pPr>
        <w:rPr>
          <w:lang w:val="ru-RU"/>
        </w:rPr>
        <w:sectPr w:rsidR="003A2594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Default="00D66F01">
      <w:pPr>
        <w:spacing w:after="0"/>
        <w:ind w:left="120"/>
      </w:pPr>
      <w:bookmarkStart w:id="4" w:name="block-2145601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2594" w:rsidRDefault="00D66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70"/>
        <w:gridCol w:w="1137"/>
        <w:gridCol w:w="1939"/>
        <w:gridCol w:w="2406"/>
        <w:gridCol w:w="2940"/>
      </w:tblGrid>
      <w:tr w:rsidR="003A2594" w:rsidTr="00A66872">
        <w:trPr>
          <w:trHeight w:val="144"/>
        </w:trPr>
        <w:tc>
          <w:tcPr>
            <w:tcW w:w="824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4657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 w:rsidP="00A668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668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989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A66872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A2594" w:rsidRDefault="003A2594">
            <w:pPr>
              <w:spacing w:after="0"/>
              <w:ind w:left="135"/>
            </w:pPr>
          </w:p>
        </w:tc>
      </w:tr>
      <w:tr w:rsidR="003A2594" w:rsidTr="00A6687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0" w:type="auto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A66872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A66872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r w:rsidR="0009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</w:t>
            </w:r>
            <w:r w:rsidR="00093B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0B38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 w:rsidR="002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 w:rsidR="002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r w:rsidR="00242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 w:rsidR="000B3821">
              <w:rPr>
                <w:rFonts w:ascii="Times New Roman" w:hAnsi="Times New Roman"/>
                <w:color w:val="000000"/>
                <w:sz w:val="24"/>
              </w:rPr>
              <w:t>Проблемы и решения. Права и</w:t>
            </w:r>
            <w:r w:rsidR="000B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r w:rsidR="000B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642E76" w:rsidRDefault="00642E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Молодежная</w:t>
            </w:r>
            <w:r w:rsidR="000B38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642E7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 w:rsidP="00642E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 w:rsidP="00642E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642E76" w:rsidRDefault="00642E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0B3821" w:rsidRDefault="003A2594" w:rsidP="00642E7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A66872">
        <w:trPr>
          <w:trHeight w:val="144"/>
        </w:trPr>
        <w:tc>
          <w:tcPr>
            <w:tcW w:w="82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83DFB" w:rsidRDefault="00883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Tr="00A66872">
        <w:trPr>
          <w:trHeight w:val="144"/>
        </w:trPr>
        <w:tc>
          <w:tcPr>
            <w:tcW w:w="0" w:type="auto"/>
            <w:gridSpan w:val="2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7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284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4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/>
        </w:tc>
      </w:tr>
    </w:tbl>
    <w:p w:rsidR="003A2594" w:rsidRDefault="003A2594">
      <w:pPr>
        <w:sectPr w:rsidR="003A259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Default="00D66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654"/>
        <w:gridCol w:w="1226"/>
        <w:gridCol w:w="2288"/>
        <w:gridCol w:w="2023"/>
        <w:gridCol w:w="3017"/>
      </w:tblGrid>
      <w:tr w:rsidR="003A2594" w:rsidTr="00BA5D2E">
        <w:trPr>
          <w:trHeight w:val="144"/>
        </w:trPr>
        <w:tc>
          <w:tcPr>
            <w:tcW w:w="775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4369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5754" w:type="dxa"/>
            <w:gridSpan w:val="3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 w:rsidP="00BA5D2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A5D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42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BA5D2E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A2594" w:rsidRDefault="003A2594">
            <w:pPr>
              <w:spacing w:after="0"/>
              <w:ind w:left="135"/>
            </w:pPr>
          </w:p>
        </w:tc>
      </w:tr>
      <w:tr w:rsidR="003A2594" w:rsidTr="00BA5D2E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0" w:type="auto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BA5D2E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BA5D2E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3142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r w:rsidR="00B7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</w:t>
            </w:r>
            <w:r w:rsidR="00B70F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2034FA" w:rsidRDefault="00D66F01" w:rsidP="00185B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2034FA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972BE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 w:rsidR="00B33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 w:rsidR="00B33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r w:rsidR="00B33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 w:rsidR="00B33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</w:t>
            </w:r>
            <w:r w:rsidR="00B330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E43926">
            <w:pPr>
              <w:spacing w:after="0"/>
              <w:ind w:left="135"/>
              <w:jc w:val="center"/>
              <w:rPr>
                <w:lang w:val="ru-RU"/>
              </w:rPr>
            </w:pPr>
            <w:r w:rsidRPr="00185B7E">
              <w:rPr>
                <w:sz w:val="28"/>
                <w:lang w:val="ru-RU"/>
              </w:rPr>
              <w:t>1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E439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43926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RPr="00F31706" w:rsidTr="00BA5D2E">
        <w:trPr>
          <w:trHeight w:val="144"/>
        </w:trPr>
        <w:tc>
          <w:tcPr>
            <w:tcW w:w="77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E4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6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5B0C41" w:rsidRDefault="005B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A2594" w:rsidRPr="00BA5D2E" w:rsidRDefault="00BA5D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 w:tooltip="https://m.edsoo.ru/7f413c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594" w:rsidTr="00BA5D2E">
        <w:trPr>
          <w:trHeight w:val="144"/>
        </w:trPr>
        <w:tc>
          <w:tcPr>
            <w:tcW w:w="0" w:type="auto"/>
            <w:gridSpan w:val="2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8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6A5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66F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0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4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/>
        </w:tc>
      </w:tr>
    </w:tbl>
    <w:p w:rsidR="003A2594" w:rsidRDefault="003A2594">
      <w:pPr>
        <w:sectPr w:rsidR="003A259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Default="00D66F01">
      <w:pPr>
        <w:spacing w:after="0"/>
        <w:ind w:left="120"/>
      </w:pPr>
      <w:bookmarkStart w:id="5" w:name="block-214560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A2594" w:rsidRDefault="00D66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820"/>
        <w:gridCol w:w="992"/>
        <w:gridCol w:w="1843"/>
        <w:gridCol w:w="1984"/>
        <w:gridCol w:w="1445"/>
        <w:gridCol w:w="2294"/>
      </w:tblGrid>
      <w:tr w:rsidR="00B3308D" w:rsidTr="00E10F6F">
        <w:trPr>
          <w:trHeight w:val="144"/>
        </w:trPr>
        <w:tc>
          <w:tcPr>
            <w:tcW w:w="667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EB15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 w:rsidP="00F8193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F819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45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B3308D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B330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B330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B330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A2594" w:rsidRDefault="003A2594">
            <w:pPr>
              <w:spacing w:after="0"/>
              <w:ind w:left="135"/>
            </w:pPr>
          </w:p>
        </w:tc>
      </w:tr>
      <w:tr w:rsidR="00F81932" w:rsidTr="00E10F6F">
        <w:trPr>
          <w:trHeight w:val="144"/>
        </w:trPr>
        <w:tc>
          <w:tcPr>
            <w:tcW w:w="667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4820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B330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B3308D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445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2289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семье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RPr="009C36A4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ситуации, их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разрешение"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>. Стартовая диагностика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2A4988" w:rsidRDefault="002A49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B3308D" w:rsidRPr="009C36A4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D66F01">
            <w:pPr>
              <w:spacing w:after="0"/>
              <w:rPr>
                <w:lang w:val="ru-RU"/>
              </w:rPr>
            </w:pP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9C36A4" w:rsidRDefault="00D66F01">
            <w:pPr>
              <w:spacing w:after="0"/>
              <w:rPr>
                <w:lang w:val="ru-RU"/>
              </w:rPr>
            </w:pPr>
            <w:r w:rsidRPr="009C3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врача. Медицинские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жизнь. Виды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 w:rsidRPr="00DA619A">
              <w:rPr>
                <w:rFonts w:ascii="Times New Roman" w:hAnsi="Times New Roman"/>
                <w:color w:val="000000"/>
                <w:sz w:val="24"/>
                <w:highlight w:val="yellow"/>
              </w:rPr>
              <w:t>Школьная</w:t>
            </w:r>
            <w:r w:rsidR="00823598" w:rsidRPr="00DA619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DA619A">
              <w:rPr>
                <w:rFonts w:ascii="Times New Roman" w:hAnsi="Times New Roman"/>
                <w:color w:val="000000"/>
                <w:sz w:val="24"/>
                <w:highlight w:val="yellow"/>
              </w:rPr>
              <w:t>жизнь. Виды</w:t>
            </w:r>
            <w:r w:rsidR="00823598" w:rsidRPr="00DA619A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DA619A">
              <w:rPr>
                <w:rFonts w:ascii="Times New Roman" w:hAnsi="Times New Roman"/>
                <w:color w:val="000000"/>
                <w:sz w:val="24"/>
                <w:highlight w:val="yellow"/>
              </w:rPr>
              <w:t>школ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</w:t>
            </w:r>
            <w:r w:rsidR="0082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других стран. Переписка с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арубежными сверстниками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обучения.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C57F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возможности. Написание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возможности. Написание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России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RPr="00C57F44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  <w:r w:rsidR="00C57F44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диагностика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B3308D" w:rsidRPr="00C57F44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ind w:left="135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 (виды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досуга)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B3308D" w:rsidRPr="00C57F44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ind w:left="135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 (виды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досуга)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C57F44" w:rsidRDefault="00D66F01">
            <w:pPr>
              <w:spacing w:after="0"/>
              <w:rPr>
                <w:lang w:val="ru-RU"/>
              </w:rPr>
            </w:pPr>
            <w:r w:rsidRPr="00C57F4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Дружба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Дружба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Музыка.Кино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267E2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Театр. Кино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Популярная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Электронная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Траты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Заработок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Молодежная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DA619A" w:rsidRDefault="00D66F01" w:rsidP="00DA6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Исчезающие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 животных. </w:t>
            </w:r>
            <w:r w:rsidRPr="00DA619A">
              <w:rPr>
                <w:rFonts w:ascii="Times New Roman" w:hAnsi="Times New Roman"/>
                <w:color w:val="000000"/>
                <w:sz w:val="24"/>
                <w:lang w:val="ru-RU"/>
              </w:rPr>
              <w:t>Охрана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диких животных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 w:rsidRP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 и сельской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 и сельской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связи (мобильные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телефоны, смартфоны, планшеты, компьютеры)"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368B7" w:rsidRDefault="00B368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изучаемогоязыка. Достопримечательности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изучаемогоязыка. Достопримечательности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Достопримечательности.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</w:t>
            </w:r>
            <w:r w:rsidR="00DA6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</w:t>
            </w:r>
            <w:r w:rsidR="00B368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E10F6F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B3308D" w:rsidTr="0074503E">
        <w:trPr>
          <w:trHeight w:val="144"/>
        </w:trPr>
        <w:tc>
          <w:tcPr>
            <w:tcW w:w="667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0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B368B7" w:rsidRDefault="00B368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45" w:type="dxa"/>
            <w:tcBorders>
              <w:right w:val="single" w:sz="8" w:space="0" w:color="auto"/>
            </w:tcBorders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  <w:tc>
          <w:tcPr>
            <w:tcW w:w="2289" w:type="dxa"/>
            <w:tcBorders>
              <w:left w:val="single" w:sz="8" w:space="0" w:color="auto"/>
            </w:tcBorders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74503E" w:rsidTr="0074503E">
        <w:trPr>
          <w:trHeight w:val="144"/>
        </w:trPr>
        <w:tc>
          <w:tcPr>
            <w:tcW w:w="5487" w:type="dxa"/>
            <w:gridSpan w:val="2"/>
            <w:noWrap/>
            <w:tcMar>
              <w:top w:w="50" w:type="dxa"/>
              <w:left w:w="100" w:type="dxa"/>
            </w:tcMar>
            <w:vAlign w:val="center"/>
          </w:tcPr>
          <w:p w:rsidR="0074503E" w:rsidRDefault="007450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74503E" w:rsidRDefault="00745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98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74503E" w:rsidRDefault="00745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74503E" w:rsidRDefault="007450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noWrap/>
            <w:tcMar>
              <w:top w:w="50" w:type="dxa"/>
              <w:left w:w="100" w:type="dxa"/>
            </w:tcMar>
            <w:vAlign w:val="center"/>
          </w:tcPr>
          <w:p w:rsidR="0074503E" w:rsidRDefault="0074503E"/>
        </w:tc>
        <w:tc>
          <w:tcPr>
            <w:tcW w:w="2294" w:type="dxa"/>
            <w:tcBorders>
              <w:left w:val="single" w:sz="8" w:space="0" w:color="auto"/>
            </w:tcBorders>
            <w:vAlign w:val="center"/>
          </w:tcPr>
          <w:p w:rsidR="0074503E" w:rsidRDefault="0074503E"/>
        </w:tc>
      </w:tr>
    </w:tbl>
    <w:p w:rsidR="003A2594" w:rsidRDefault="003A2594">
      <w:pPr>
        <w:sectPr w:rsidR="003A259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Default="00D66F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3"/>
        <w:gridCol w:w="4814"/>
        <w:gridCol w:w="992"/>
        <w:gridCol w:w="1843"/>
        <w:gridCol w:w="1984"/>
        <w:gridCol w:w="1418"/>
        <w:gridCol w:w="2316"/>
      </w:tblGrid>
      <w:tr w:rsidR="00966195" w:rsidTr="00733BDB">
        <w:trPr>
          <w:trHeight w:val="144"/>
        </w:trPr>
        <w:tc>
          <w:tcPr>
            <w:tcW w:w="673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4814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 w:rsidP="0096619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966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18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966195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966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966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9661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3A2594" w:rsidRDefault="003A2594">
            <w:pPr>
              <w:spacing w:after="0"/>
              <w:ind w:left="135"/>
            </w:pPr>
          </w:p>
        </w:tc>
      </w:tr>
      <w:tr w:rsidR="00733BDB" w:rsidTr="00733BDB">
        <w:trPr>
          <w:trHeight w:val="144"/>
        </w:trPr>
        <w:tc>
          <w:tcPr>
            <w:tcW w:w="673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4814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966195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966195" w:rsidRDefault="00D66F0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</w:p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  <w:tc>
          <w:tcPr>
            <w:tcW w:w="2316" w:type="dxa"/>
            <w:vMerge/>
            <w:tcBorders>
              <w:top w:val="none" w:sz="4" w:space="0" w:color="000000"/>
            </w:tcBorders>
            <w:noWrap/>
            <w:tcMar>
              <w:top w:w="50" w:type="dxa"/>
              <w:left w:w="100" w:type="dxa"/>
            </w:tcMar>
          </w:tcPr>
          <w:p w:rsidR="003A2594" w:rsidRDefault="003A2594"/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05.09.23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07.09.23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08.09.23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RPr="00857BA8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Мои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rPr>
                <w:lang w:val="ru-RU"/>
              </w:rPr>
            </w:pPr>
            <w:r w:rsidRPr="00857BA8">
              <w:rPr>
                <w:lang w:val="ru-RU"/>
              </w:rPr>
              <w:t>12.09.23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966195" w:rsidRPr="00857BA8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Мои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rPr>
                <w:lang w:val="ru-RU"/>
              </w:rPr>
            </w:pPr>
            <w:r w:rsidRPr="00857BA8">
              <w:rPr>
                <w:lang w:val="ru-RU"/>
              </w:rPr>
              <w:t>14.09.23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15.09.23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истории. </w:t>
            </w:r>
            <w:r w:rsidRPr="00DB1447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r w:rsid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19.09.23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RPr="00857BA8" w:rsidTr="00DB1447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4" w:type="dxa"/>
            <w:shd w:val="clear" w:color="auto" w:fill="auto"/>
            <w:noWrap/>
            <w:tcMar>
              <w:top w:w="50" w:type="dxa"/>
              <w:left w:w="100" w:type="dxa"/>
            </w:tcMar>
            <w:vAlign w:val="center"/>
          </w:tcPr>
          <w:p w:rsidR="003A2594" w:rsidRPr="00DB1447" w:rsidRDefault="00D66F01" w:rsidP="00452942">
            <w:pPr>
              <w:spacing w:after="0"/>
              <w:ind w:left="135"/>
              <w:rPr>
                <w:lang w:val="ru-RU"/>
              </w:rPr>
            </w:pPr>
            <w:r w:rsidRPr="00DB144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  <w:r w:rsidR="00857BA8" w:rsidRPr="00DB14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rPr>
                <w:lang w:val="ru-RU"/>
              </w:rPr>
            </w:pPr>
            <w:r w:rsidRPr="00857BA8">
              <w:rPr>
                <w:lang w:val="ru-RU"/>
              </w:rPr>
              <w:t>21.09.23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966195" w:rsidRPr="00857BA8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jc w:val="center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ind w:left="135"/>
              <w:rPr>
                <w:lang w:val="ru-RU"/>
              </w:rPr>
            </w:pPr>
            <w:r w:rsidRPr="00857BA8">
              <w:rPr>
                <w:lang w:val="ru-RU"/>
              </w:rPr>
              <w:t>22.09.23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3A2594">
            <w:pPr>
              <w:spacing w:after="0"/>
              <w:ind w:left="135"/>
              <w:rPr>
                <w:lang w:val="ru-RU"/>
              </w:rPr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857BA8" w:rsidRDefault="00D66F01">
            <w:pPr>
              <w:spacing w:after="0"/>
              <w:rPr>
                <w:lang w:val="ru-RU"/>
              </w:rPr>
            </w:pPr>
            <w:r w:rsidRPr="00857BA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26.09.23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28.09.23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 Взаимоуважение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29.09.23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03.10.23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05.10.23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06.10.23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10.10.23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452942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  <w:r w:rsidR="00452942">
              <w:rPr>
                <w:rFonts w:ascii="Times New Roman" w:hAnsi="Times New Roman"/>
                <w:color w:val="000000"/>
                <w:sz w:val="24"/>
                <w:lang w:val="ru-RU"/>
              </w:rPr>
              <w:t>.Стартовая диагностика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12.10.23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13.10.23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17.10.23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19.10.23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20.10.23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24.10.23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26.10.23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27.10.23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07.11.23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09.11.23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10.11.23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14.11.23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16.11.23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</w:t>
            </w:r>
            <w:r w:rsidR="009C36A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ерстниками. Проблема буллинга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17.11.23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21.11.23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23.11.23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24.11.23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28.11.23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школа. Университет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30.11.23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Зов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01.12.23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</w:t>
            </w:r>
            <w:r w:rsidR="000E7D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05.12.23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07.12.23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08.12.23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12.12.23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14.12.23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15.12.23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коммуникации. История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19.12.23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21.12.23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387078" w:rsidRDefault="003870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22.12.23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26.12.23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28.12.23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ценности. Ориентиры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29.12.23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09.01.24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11.01.24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12.01.24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16.01.24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18.01.24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19.01.24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23.01.24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F35B81" w:rsidRDefault="00F35B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25.01.24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26.01.24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30.01.24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01.02.24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02.02.24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06.02.24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08.02.24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09.02.24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13.02.24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EE186E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 и с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льской местности. </w:t>
            </w:r>
            <w:r w:rsidRPr="00EE18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Преимущества и недостатки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 w:rsidRP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15.02.24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16.02.24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20.02.24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22.02.24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27.02.24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флоры и фауны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29.02.24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 в городе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01.03.24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05.03.24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07.03.24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сельскойместности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12.03.24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города. Возможности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14.03.24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города. Возможности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15.03.24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19.03.24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21.03.24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22.03.24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02.04.24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04.04.24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05.04.24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09.04.24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прогресс. Онлайн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11.04.24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12.04.24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16.04.24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18.04.24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r w:rsidR="00EE18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19.04.24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23.04.24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обычаи жизни в стране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25.04.24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26.04.24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02.05.24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03.05.24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07.05.24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14.05.24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16.05.24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r w:rsidR="00803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r w:rsidR="008034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17.05.24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21.05.24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7E1B7E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7E1B7E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Pr="007E1B7E" w:rsidRDefault="003A25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21.05.24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23.05.24</w:t>
            </w:r>
          </w:p>
          <w:p w:rsidR="003A2594" w:rsidRDefault="003A2594">
            <w:pPr>
              <w:spacing w:after="0"/>
              <w:ind w:left="135"/>
            </w:pP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67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1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</w:pPr>
            <w:r>
              <w:t>24.05.24</w:t>
            </w:r>
          </w:p>
        </w:tc>
        <w:tc>
          <w:tcPr>
            <w:tcW w:w="2316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>
            <w:pPr>
              <w:spacing w:after="0"/>
              <w:ind w:left="135"/>
            </w:pPr>
          </w:p>
        </w:tc>
      </w:tr>
      <w:tr w:rsidR="00966195" w:rsidTr="00733BDB">
        <w:trPr>
          <w:trHeight w:val="144"/>
        </w:trPr>
        <w:tc>
          <w:tcPr>
            <w:tcW w:w="5487" w:type="dxa"/>
            <w:gridSpan w:val="2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1843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noWrap/>
            <w:tcMar>
              <w:top w:w="50" w:type="dxa"/>
              <w:left w:w="100" w:type="dxa"/>
            </w:tcMar>
            <w:vAlign w:val="center"/>
          </w:tcPr>
          <w:p w:rsidR="003A2594" w:rsidRDefault="00D66F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noWrap/>
            <w:tcMar>
              <w:top w:w="50" w:type="dxa"/>
              <w:left w:w="100" w:type="dxa"/>
            </w:tcMar>
            <w:vAlign w:val="center"/>
          </w:tcPr>
          <w:p w:rsidR="003A2594" w:rsidRDefault="003A2594"/>
        </w:tc>
      </w:tr>
    </w:tbl>
    <w:p w:rsidR="003A2594" w:rsidRDefault="003A2594">
      <w:pPr>
        <w:sectPr w:rsidR="003A2594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Pr="006C5A22" w:rsidRDefault="00D66F01" w:rsidP="004854D9">
      <w:pPr>
        <w:spacing w:after="0" w:line="240" w:lineRule="auto"/>
        <w:ind w:left="120"/>
        <w:rPr>
          <w:lang w:val="ru-RU"/>
        </w:rPr>
      </w:pPr>
      <w:bookmarkStart w:id="6" w:name="block-21456020"/>
      <w:bookmarkEnd w:id="5"/>
      <w:r w:rsidRPr="006C5A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A2594" w:rsidRDefault="00D66F01" w:rsidP="004854D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C5A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54D9" w:rsidRPr="00BC16E4" w:rsidRDefault="004854D9" w:rsidP="004854D9">
      <w:pPr>
        <w:spacing w:after="0" w:line="240" w:lineRule="auto"/>
        <w:ind w:left="119"/>
        <w:rPr>
          <w:rFonts w:ascii="Times New Roman" w:hAnsi="Times New Roman"/>
          <w:color w:val="000000"/>
          <w:sz w:val="24"/>
          <w:lang w:val="ru-RU"/>
        </w:rPr>
      </w:pPr>
      <w:r w:rsidRPr="00BC16E4">
        <w:rPr>
          <w:rFonts w:ascii="Times New Roman" w:hAnsi="Times New Roman"/>
          <w:color w:val="000000"/>
          <w:sz w:val="24"/>
          <w:lang w:val="ru-RU"/>
        </w:rPr>
        <w:t>Немецкий язык: 10 класс: Вундеркинды плюс/ Радченко О.А., Лытаева М.А., Гутброд О.В.. Акционерное общество "Издательство"Просвещение"</w:t>
      </w:r>
    </w:p>
    <w:p w:rsidR="004854D9" w:rsidRPr="00BC16E4" w:rsidRDefault="004854D9" w:rsidP="004854D9">
      <w:pPr>
        <w:spacing w:after="0" w:line="240" w:lineRule="auto"/>
        <w:ind w:left="119"/>
        <w:rPr>
          <w:rFonts w:ascii="Times New Roman" w:hAnsi="Times New Roman"/>
          <w:color w:val="000000"/>
          <w:sz w:val="24"/>
          <w:lang w:val="ru-RU"/>
        </w:rPr>
      </w:pPr>
      <w:r w:rsidRPr="00BC16E4">
        <w:rPr>
          <w:rFonts w:ascii="Times New Roman" w:hAnsi="Times New Roman"/>
          <w:color w:val="000000"/>
          <w:sz w:val="24"/>
          <w:lang w:val="ru-RU"/>
        </w:rPr>
        <w:t>Немецкий язык: 11 класс: Вундеркинды плюс/ Радченко О.А., Лытаева М.А., Гутброд О.В.. Акционерное общество "Издательство"Просвещение"</w:t>
      </w:r>
    </w:p>
    <w:p w:rsidR="004854D9" w:rsidRPr="004854D9" w:rsidRDefault="004854D9" w:rsidP="004854D9">
      <w:pPr>
        <w:spacing w:after="0" w:line="240" w:lineRule="auto"/>
        <w:ind w:left="119"/>
        <w:rPr>
          <w:lang w:val="ru-RU"/>
        </w:rPr>
      </w:pPr>
    </w:p>
    <w:p w:rsidR="003A2594" w:rsidRPr="00A22B1B" w:rsidRDefault="00D66F01">
      <w:pPr>
        <w:spacing w:after="0" w:line="480" w:lineRule="auto"/>
        <w:ind w:left="120"/>
        <w:rPr>
          <w:lang w:val="ru-RU"/>
        </w:rPr>
      </w:pPr>
      <w:r w:rsidRPr="00A22B1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A2594" w:rsidRPr="00A22B1B" w:rsidRDefault="00D66F01">
      <w:pPr>
        <w:spacing w:after="0" w:line="480" w:lineRule="auto"/>
        <w:ind w:left="120"/>
        <w:rPr>
          <w:lang w:val="ru-RU"/>
        </w:rPr>
      </w:pPr>
      <w:r w:rsidRPr="00A22B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2594" w:rsidRPr="00A22B1B" w:rsidRDefault="00D66F01">
      <w:pPr>
        <w:spacing w:after="0"/>
        <w:ind w:left="120"/>
        <w:rPr>
          <w:lang w:val="ru-RU"/>
        </w:rPr>
      </w:pPr>
      <w:r w:rsidRPr="00A22B1B">
        <w:rPr>
          <w:rFonts w:ascii="Times New Roman" w:hAnsi="Times New Roman"/>
          <w:color w:val="000000"/>
          <w:sz w:val="28"/>
          <w:lang w:val="ru-RU"/>
        </w:rPr>
        <w:t>​</w:t>
      </w:r>
    </w:p>
    <w:p w:rsidR="003A2594" w:rsidRDefault="00D66F01" w:rsidP="00A22B1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2B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6E4" w:rsidRDefault="00A22B1B" w:rsidP="00A22B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 w:rsidRPr="00BC16E4">
        <w:rPr>
          <w:rFonts w:ascii="Times New Roman" w:hAnsi="Times New Roman" w:cs="Times New Roman"/>
          <w:sz w:val="24"/>
          <w:szCs w:val="28"/>
          <w:lang w:val="ru-RU"/>
        </w:rPr>
        <w:t xml:space="preserve">Немецкий язык: 10 класс: </w:t>
      </w:r>
      <w:r w:rsidR="00E00CC2">
        <w:rPr>
          <w:rFonts w:ascii="Times New Roman" w:hAnsi="Times New Roman" w:cs="Times New Roman"/>
          <w:sz w:val="24"/>
          <w:szCs w:val="28"/>
          <w:lang w:val="ru-RU"/>
        </w:rPr>
        <w:t>м</w:t>
      </w:r>
      <w:r w:rsidRPr="00BC16E4">
        <w:rPr>
          <w:rFonts w:ascii="Times New Roman" w:hAnsi="Times New Roman" w:cs="Times New Roman"/>
          <w:sz w:val="24"/>
          <w:szCs w:val="28"/>
          <w:lang w:val="ru-RU"/>
        </w:rPr>
        <w:t xml:space="preserve">етодическое </w:t>
      </w:r>
      <w:r w:rsidR="00BC16E4" w:rsidRPr="00BC16E4">
        <w:rPr>
          <w:rFonts w:ascii="Times New Roman" w:hAnsi="Times New Roman" w:cs="Times New Roman"/>
          <w:sz w:val="24"/>
          <w:szCs w:val="28"/>
          <w:lang w:val="ru-RU"/>
        </w:rPr>
        <w:t>пособие предметной линии "Вундеркинды плюс"</w:t>
      </w:r>
      <w:r w:rsidRPr="00BC16E4">
        <w:rPr>
          <w:rFonts w:ascii="Times New Roman" w:hAnsi="Times New Roman" w:cs="Times New Roman"/>
          <w:sz w:val="24"/>
          <w:szCs w:val="28"/>
          <w:lang w:val="ru-RU"/>
        </w:rPr>
        <w:t>/</w:t>
      </w:r>
      <w:r w:rsidR="00BC16E4" w:rsidRPr="00BC16E4">
        <w:rPr>
          <w:rFonts w:ascii="Times New Roman" w:hAnsi="Times New Roman" w:cs="Times New Roman"/>
          <w:sz w:val="24"/>
          <w:szCs w:val="28"/>
          <w:lang w:val="ru-RU"/>
        </w:rPr>
        <w:t>Лытаева М.А., Акционерное общество "Издательство"Просвещение"</w:t>
      </w:r>
    </w:p>
    <w:p w:rsidR="00A22B1B" w:rsidRPr="00BC16E4" w:rsidRDefault="00E00CC2" w:rsidP="00A22B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Немецкий язык:11 класс: </w:t>
      </w:r>
      <w:r w:rsidR="008946BB">
        <w:rPr>
          <w:rFonts w:ascii="Times New Roman" w:hAnsi="Times New Roman" w:cs="Times New Roman"/>
          <w:sz w:val="24"/>
          <w:szCs w:val="28"/>
          <w:lang w:val="ru-RU"/>
        </w:rPr>
        <w:t>книга для учителя/ Лытаева М.А.</w:t>
      </w:r>
      <w:r>
        <w:rPr>
          <w:rFonts w:ascii="Times New Roman" w:hAnsi="Times New Roman" w:cs="Times New Roman"/>
          <w:sz w:val="24"/>
          <w:szCs w:val="28"/>
          <w:lang w:val="ru-RU"/>
        </w:rPr>
        <w:t>, Акционерное  общество "Издательство "Просвещение"</w:t>
      </w:r>
    </w:p>
    <w:p w:rsidR="003A2594" w:rsidRPr="00A22B1B" w:rsidRDefault="00D66F01" w:rsidP="00A22B1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22B1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3A2594" w:rsidRPr="00A22B1B" w:rsidRDefault="003A2594" w:rsidP="00A22B1B">
      <w:pPr>
        <w:spacing w:after="0" w:line="240" w:lineRule="auto"/>
        <w:ind w:left="120"/>
        <w:rPr>
          <w:lang w:val="ru-RU"/>
        </w:rPr>
      </w:pPr>
    </w:p>
    <w:p w:rsidR="003A2594" w:rsidRDefault="00D66F01" w:rsidP="00A22B1B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2594" w:rsidRPr="00E00CC2" w:rsidRDefault="00D66F01">
      <w:pPr>
        <w:spacing w:after="0" w:line="480" w:lineRule="auto"/>
        <w:ind w:left="120"/>
        <w:rPr>
          <w:lang w:val="ru-RU"/>
        </w:rPr>
      </w:pPr>
      <w:r w:rsidRPr="00E00CC2">
        <w:rPr>
          <w:rFonts w:ascii="Times New Roman" w:hAnsi="Times New Roman"/>
          <w:color w:val="000000"/>
          <w:sz w:val="28"/>
          <w:lang w:val="ru-RU"/>
        </w:rPr>
        <w:t>​</w:t>
      </w:r>
      <w:r w:rsidRPr="00E00CC2">
        <w:rPr>
          <w:rFonts w:ascii="Times New Roman" w:hAnsi="Times New Roman"/>
          <w:color w:val="333333"/>
          <w:sz w:val="28"/>
          <w:lang w:val="ru-RU"/>
        </w:rPr>
        <w:t>​‌‌</w:t>
      </w:r>
      <w:r w:rsidRPr="00E00CC2">
        <w:rPr>
          <w:rFonts w:ascii="Times New Roman" w:hAnsi="Times New Roman"/>
          <w:color w:val="000000"/>
          <w:sz w:val="28"/>
          <w:lang w:val="ru-RU"/>
        </w:rPr>
        <w:t>​</w:t>
      </w:r>
      <w:r w:rsidR="0019518C" w:rsidRPr="0019518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9518C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33" w:tooltip="https://m.edsoo.ru/7f413cd2" w:history="1">
        <w:r w:rsidR="0019518C">
          <w:rPr>
            <w:rFonts w:ascii="Times New Roman" w:hAnsi="Times New Roman"/>
            <w:color w:val="0000FF"/>
            <w:u w:val="single"/>
          </w:rPr>
          <w:t>https</w:t>
        </w:r>
        <w:r w:rsidR="0019518C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19518C">
          <w:rPr>
            <w:rFonts w:ascii="Times New Roman" w:hAnsi="Times New Roman"/>
            <w:color w:val="0000FF"/>
            <w:u w:val="single"/>
          </w:rPr>
          <w:t>m</w:t>
        </w:r>
        <w:r w:rsidR="0019518C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19518C">
          <w:rPr>
            <w:rFonts w:ascii="Times New Roman" w:hAnsi="Times New Roman"/>
            <w:color w:val="0000FF"/>
            <w:u w:val="single"/>
          </w:rPr>
          <w:t>edsoo</w:t>
        </w:r>
        <w:r w:rsidR="0019518C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19518C">
          <w:rPr>
            <w:rFonts w:ascii="Times New Roman" w:hAnsi="Times New Roman"/>
            <w:color w:val="0000FF"/>
            <w:u w:val="single"/>
          </w:rPr>
          <w:t>ru</w:t>
        </w:r>
        <w:r w:rsidR="0019518C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19518C">
          <w:rPr>
            <w:rFonts w:ascii="Times New Roman" w:hAnsi="Times New Roman"/>
            <w:color w:val="0000FF"/>
            <w:u w:val="single"/>
          </w:rPr>
          <w:t>f</w:t>
        </w:r>
        <w:r w:rsidR="0019518C">
          <w:rPr>
            <w:rFonts w:ascii="Times New Roman" w:hAnsi="Times New Roman"/>
            <w:color w:val="0000FF"/>
            <w:u w:val="single"/>
            <w:lang w:val="ru-RU"/>
          </w:rPr>
          <w:t>413</w:t>
        </w:r>
        <w:r w:rsidR="0019518C">
          <w:rPr>
            <w:rFonts w:ascii="Times New Roman" w:hAnsi="Times New Roman"/>
            <w:color w:val="0000FF"/>
            <w:u w:val="single"/>
          </w:rPr>
          <w:t>cd</w:t>
        </w:r>
        <w:r w:rsidR="0019518C">
          <w:rPr>
            <w:rFonts w:ascii="Times New Roman" w:hAnsi="Times New Roman"/>
            <w:color w:val="0000FF"/>
            <w:u w:val="single"/>
            <w:lang w:val="ru-RU"/>
          </w:rPr>
          <w:t>2</w:t>
        </w:r>
      </w:hyperlink>
    </w:p>
    <w:bookmarkEnd w:id="6"/>
    <w:p w:rsidR="003A2594" w:rsidRPr="003548CC" w:rsidRDefault="003A2594" w:rsidP="003548CC">
      <w:pPr>
        <w:rPr>
          <w:lang w:val="ru-RU"/>
        </w:rPr>
        <w:sectPr w:rsidR="003A2594" w:rsidRPr="003548CC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3A2594" w:rsidRPr="00E00CC2" w:rsidRDefault="003A2594" w:rsidP="003548CC">
      <w:pPr>
        <w:rPr>
          <w:lang w:val="ru-RU"/>
        </w:rPr>
      </w:pPr>
    </w:p>
    <w:sectPr w:rsidR="003A2594" w:rsidRPr="00E00CC2" w:rsidSect="003A2594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44" w:rsidRDefault="00ED6944">
      <w:pPr>
        <w:spacing w:after="0" w:line="240" w:lineRule="auto"/>
      </w:pPr>
      <w:r>
        <w:separator/>
      </w:r>
    </w:p>
  </w:endnote>
  <w:endnote w:type="continuationSeparator" w:id="1">
    <w:p w:rsidR="00ED6944" w:rsidRDefault="00ED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44" w:rsidRDefault="00ED6944">
      <w:pPr>
        <w:spacing w:after="0" w:line="240" w:lineRule="auto"/>
      </w:pPr>
      <w:r>
        <w:separator/>
      </w:r>
    </w:p>
  </w:footnote>
  <w:footnote w:type="continuationSeparator" w:id="1">
    <w:p w:rsidR="00ED6944" w:rsidRDefault="00ED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D38"/>
    <w:multiLevelType w:val="hybridMultilevel"/>
    <w:tmpl w:val="1F3220AA"/>
    <w:lvl w:ilvl="0" w:tplc="6A2814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DC4847E">
      <w:start w:val="1"/>
      <w:numFmt w:val="decimal"/>
      <w:lvlText w:val=""/>
      <w:lvlJc w:val="left"/>
    </w:lvl>
    <w:lvl w:ilvl="2" w:tplc="73203236">
      <w:start w:val="1"/>
      <w:numFmt w:val="decimal"/>
      <w:lvlText w:val=""/>
      <w:lvlJc w:val="left"/>
    </w:lvl>
    <w:lvl w:ilvl="3" w:tplc="B9C08FDE">
      <w:start w:val="1"/>
      <w:numFmt w:val="decimal"/>
      <w:lvlText w:val=""/>
      <w:lvlJc w:val="left"/>
    </w:lvl>
    <w:lvl w:ilvl="4" w:tplc="DFE4E96A">
      <w:start w:val="1"/>
      <w:numFmt w:val="decimal"/>
      <w:lvlText w:val=""/>
      <w:lvlJc w:val="left"/>
    </w:lvl>
    <w:lvl w:ilvl="5" w:tplc="3F864774">
      <w:start w:val="1"/>
      <w:numFmt w:val="decimal"/>
      <w:lvlText w:val=""/>
      <w:lvlJc w:val="left"/>
    </w:lvl>
    <w:lvl w:ilvl="6" w:tplc="ACD87718">
      <w:start w:val="1"/>
      <w:numFmt w:val="decimal"/>
      <w:lvlText w:val=""/>
      <w:lvlJc w:val="left"/>
    </w:lvl>
    <w:lvl w:ilvl="7" w:tplc="6FD24132">
      <w:start w:val="1"/>
      <w:numFmt w:val="decimal"/>
      <w:lvlText w:val=""/>
      <w:lvlJc w:val="left"/>
    </w:lvl>
    <w:lvl w:ilvl="8" w:tplc="9ABA6810">
      <w:start w:val="1"/>
      <w:numFmt w:val="decimal"/>
      <w:lvlText w:val=""/>
      <w:lvlJc w:val="left"/>
    </w:lvl>
  </w:abstractNum>
  <w:abstractNum w:abstractNumId="1">
    <w:nsid w:val="2C1C68A0"/>
    <w:multiLevelType w:val="hybridMultilevel"/>
    <w:tmpl w:val="2984365A"/>
    <w:lvl w:ilvl="0" w:tplc="7186BCA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7ACBAF0">
      <w:start w:val="1"/>
      <w:numFmt w:val="decimal"/>
      <w:lvlText w:val=""/>
      <w:lvlJc w:val="left"/>
    </w:lvl>
    <w:lvl w:ilvl="2" w:tplc="28B898B6">
      <w:start w:val="1"/>
      <w:numFmt w:val="decimal"/>
      <w:lvlText w:val=""/>
      <w:lvlJc w:val="left"/>
    </w:lvl>
    <w:lvl w:ilvl="3" w:tplc="F2DC8814">
      <w:start w:val="1"/>
      <w:numFmt w:val="decimal"/>
      <w:lvlText w:val=""/>
      <w:lvlJc w:val="left"/>
    </w:lvl>
    <w:lvl w:ilvl="4" w:tplc="E5381BB0">
      <w:start w:val="1"/>
      <w:numFmt w:val="decimal"/>
      <w:lvlText w:val=""/>
      <w:lvlJc w:val="left"/>
    </w:lvl>
    <w:lvl w:ilvl="5" w:tplc="7E425118">
      <w:start w:val="1"/>
      <w:numFmt w:val="decimal"/>
      <w:lvlText w:val=""/>
      <w:lvlJc w:val="left"/>
    </w:lvl>
    <w:lvl w:ilvl="6" w:tplc="66985A22">
      <w:start w:val="1"/>
      <w:numFmt w:val="decimal"/>
      <w:lvlText w:val=""/>
      <w:lvlJc w:val="left"/>
    </w:lvl>
    <w:lvl w:ilvl="7" w:tplc="3B2EC92C">
      <w:start w:val="1"/>
      <w:numFmt w:val="decimal"/>
      <w:lvlText w:val=""/>
      <w:lvlJc w:val="left"/>
    </w:lvl>
    <w:lvl w:ilvl="8" w:tplc="3D02D4B8">
      <w:start w:val="1"/>
      <w:numFmt w:val="decimal"/>
      <w:lvlText w:val=""/>
      <w:lvlJc w:val="left"/>
    </w:lvl>
  </w:abstractNum>
  <w:abstractNum w:abstractNumId="2">
    <w:nsid w:val="396D5BD1"/>
    <w:multiLevelType w:val="hybridMultilevel"/>
    <w:tmpl w:val="6B980CFC"/>
    <w:lvl w:ilvl="0" w:tplc="9F52B47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5E83BA2">
      <w:start w:val="1"/>
      <w:numFmt w:val="decimal"/>
      <w:lvlText w:val=""/>
      <w:lvlJc w:val="left"/>
    </w:lvl>
    <w:lvl w:ilvl="2" w:tplc="2B7A521A">
      <w:start w:val="1"/>
      <w:numFmt w:val="decimal"/>
      <w:lvlText w:val=""/>
      <w:lvlJc w:val="left"/>
    </w:lvl>
    <w:lvl w:ilvl="3" w:tplc="4446BB90">
      <w:start w:val="1"/>
      <w:numFmt w:val="decimal"/>
      <w:lvlText w:val=""/>
      <w:lvlJc w:val="left"/>
    </w:lvl>
    <w:lvl w:ilvl="4" w:tplc="38520DC6">
      <w:start w:val="1"/>
      <w:numFmt w:val="decimal"/>
      <w:lvlText w:val=""/>
      <w:lvlJc w:val="left"/>
    </w:lvl>
    <w:lvl w:ilvl="5" w:tplc="D152EF70">
      <w:start w:val="1"/>
      <w:numFmt w:val="decimal"/>
      <w:lvlText w:val=""/>
      <w:lvlJc w:val="left"/>
    </w:lvl>
    <w:lvl w:ilvl="6" w:tplc="60728D18">
      <w:start w:val="1"/>
      <w:numFmt w:val="decimal"/>
      <w:lvlText w:val=""/>
      <w:lvlJc w:val="left"/>
    </w:lvl>
    <w:lvl w:ilvl="7" w:tplc="37400AAA">
      <w:start w:val="1"/>
      <w:numFmt w:val="decimal"/>
      <w:lvlText w:val=""/>
      <w:lvlJc w:val="left"/>
    </w:lvl>
    <w:lvl w:ilvl="8" w:tplc="636460AE">
      <w:start w:val="1"/>
      <w:numFmt w:val="decimal"/>
      <w:lvlText w:val=""/>
      <w:lvlJc w:val="left"/>
    </w:lvl>
  </w:abstractNum>
  <w:abstractNum w:abstractNumId="3">
    <w:nsid w:val="46B973BA"/>
    <w:multiLevelType w:val="hybridMultilevel"/>
    <w:tmpl w:val="EE2C8D2C"/>
    <w:lvl w:ilvl="0" w:tplc="38A2ECE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15CF954">
      <w:start w:val="1"/>
      <w:numFmt w:val="decimal"/>
      <w:lvlText w:val=""/>
      <w:lvlJc w:val="left"/>
    </w:lvl>
    <w:lvl w:ilvl="2" w:tplc="B81EE148">
      <w:start w:val="1"/>
      <w:numFmt w:val="decimal"/>
      <w:lvlText w:val=""/>
      <w:lvlJc w:val="left"/>
    </w:lvl>
    <w:lvl w:ilvl="3" w:tplc="3F481528">
      <w:start w:val="1"/>
      <w:numFmt w:val="decimal"/>
      <w:lvlText w:val=""/>
      <w:lvlJc w:val="left"/>
    </w:lvl>
    <w:lvl w:ilvl="4" w:tplc="F2764482">
      <w:start w:val="1"/>
      <w:numFmt w:val="decimal"/>
      <w:lvlText w:val=""/>
      <w:lvlJc w:val="left"/>
    </w:lvl>
    <w:lvl w:ilvl="5" w:tplc="BF28F6F8">
      <w:start w:val="1"/>
      <w:numFmt w:val="decimal"/>
      <w:lvlText w:val=""/>
      <w:lvlJc w:val="left"/>
    </w:lvl>
    <w:lvl w:ilvl="6" w:tplc="4274C74E">
      <w:start w:val="1"/>
      <w:numFmt w:val="decimal"/>
      <w:lvlText w:val=""/>
      <w:lvlJc w:val="left"/>
    </w:lvl>
    <w:lvl w:ilvl="7" w:tplc="A7F02400">
      <w:start w:val="1"/>
      <w:numFmt w:val="decimal"/>
      <w:lvlText w:val=""/>
      <w:lvlJc w:val="left"/>
    </w:lvl>
    <w:lvl w:ilvl="8" w:tplc="7B06FC80">
      <w:start w:val="1"/>
      <w:numFmt w:val="decimal"/>
      <w:lvlText w:val=""/>
      <w:lvlJc w:val="left"/>
    </w:lvl>
  </w:abstractNum>
  <w:abstractNum w:abstractNumId="4">
    <w:nsid w:val="59AD797F"/>
    <w:multiLevelType w:val="hybridMultilevel"/>
    <w:tmpl w:val="92A0A4EE"/>
    <w:lvl w:ilvl="0" w:tplc="ABDEF7B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1C666E0">
      <w:start w:val="1"/>
      <w:numFmt w:val="decimal"/>
      <w:lvlText w:val=""/>
      <w:lvlJc w:val="left"/>
    </w:lvl>
    <w:lvl w:ilvl="2" w:tplc="2BD054A2">
      <w:start w:val="1"/>
      <w:numFmt w:val="decimal"/>
      <w:lvlText w:val=""/>
      <w:lvlJc w:val="left"/>
    </w:lvl>
    <w:lvl w:ilvl="3" w:tplc="2124E154">
      <w:start w:val="1"/>
      <w:numFmt w:val="decimal"/>
      <w:lvlText w:val=""/>
      <w:lvlJc w:val="left"/>
    </w:lvl>
    <w:lvl w:ilvl="4" w:tplc="EDA8D6B6">
      <w:start w:val="1"/>
      <w:numFmt w:val="decimal"/>
      <w:lvlText w:val=""/>
      <w:lvlJc w:val="left"/>
    </w:lvl>
    <w:lvl w:ilvl="5" w:tplc="7EB685EE">
      <w:start w:val="1"/>
      <w:numFmt w:val="decimal"/>
      <w:lvlText w:val=""/>
      <w:lvlJc w:val="left"/>
    </w:lvl>
    <w:lvl w:ilvl="6" w:tplc="6E16C8A2">
      <w:start w:val="1"/>
      <w:numFmt w:val="decimal"/>
      <w:lvlText w:val=""/>
      <w:lvlJc w:val="left"/>
    </w:lvl>
    <w:lvl w:ilvl="7" w:tplc="7C6E132A">
      <w:start w:val="1"/>
      <w:numFmt w:val="decimal"/>
      <w:lvlText w:val=""/>
      <w:lvlJc w:val="left"/>
    </w:lvl>
    <w:lvl w:ilvl="8" w:tplc="7054AFC0">
      <w:start w:val="1"/>
      <w:numFmt w:val="decimal"/>
      <w:lvlText w:val=""/>
      <w:lvlJc w:val="left"/>
    </w:lvl>
  </w:abstractNum>
  <w:abstractNum w:abstractNumId="5">
    <w:nsid w:val="708E474D"/>
    <w:multiLevelType w:val="hybridMultilevel"/>
    <w:tmpl w:val="357C4B3A"/>
    <w:lvl w:ilvl="0" w:tplc="82EC17E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D106064">
      <w:start w:val="1"/>
      <w:numFmt w:val="decimal"/>
      <w:lvlText w:val=""/>
      <w:lvlJc w:val="left"/>
    </w:lvl>
    <w:lvl w:ilvl="2" w:tplc="437AF858">
      <w:start w:val="1"/>
      <w:numFmt w:val="decimal"/>
      <w:lvlText w:val=""/>
      <w:lvlJc w:val="left"/>
    </w:lvl>
    <w:lvl w:ilvl="3" w:tplc="0684633C">
      <w:start w:val="1"/>
      <w:numFmt w:val="decimal"/>
      <w:lvlText w:val=""/>
      <w:lvlJc w:val="left"/>
    </w:lvl>
    <w:lvl w:ilvl="4" w:tplc="938042E2">
      <w:start w:val="1"/>
      <w:numFmt w:val="decimal"/>
      <w:lvlText w:val=""/>
      <w:lvlJc w:val="left"/>
    </w:lvl>
    <w:lvl w:ilvl="5" w:tplc="24B0F5A4">
      <w:start w:val="1"/>
      <w:numFmt w:val="decimal"/>
      <w:lvlText w:val=""/>
      <w:lvlJc w:val="left"/>
    </w:lvl>
    <w:lvl w:ilvl="6" w:tplc="1736D3A4">
      <w:start w:val="1"/>
      <w:numFmt w:val="decimal"/>
      <w:lvlText w:val=""/>
      <w:lvlJc w:val="left"/>
    </w:lvl>
    <w:lvl w:ilvl="7" w:tplc="C108CDE2">
      <w:start w:val="1"/>
      <w:numFmt w:val="decimal"/>
      <w:lvlText w:val=""/>
      <w:lvlJc w:val="left"/>
    </w:lvl>
    <w:lvl w:ilvl="8" w:tplc="00FAC7E2">
      <w:start w:val="1"/>
      <w:numFmt w:val="decimal"/>
      <w:lvlText w:val=""/>
      <w:lvlJc w:val="left"/>
    </w:lvl>
  </w:abstractNum>
  <w:abstractNum w:abstractNumId="6">
    <w:nsid w:val="7E6654E3"/>
    <w:multiLevelType w:val="hybridMultilevel"/>
    <w:tmpl w:val="F2240A3A"/>
    <w:lvl w:ilvl="0" w:tplc="BA90B6A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4AC185E">
      <w:start w:val="1"/>
      <w:numFmt w:val="decimal"/>
      <w:lvlText w:val=""/>
      <w:lvlJc w:val="left"/>
    </w:lvl>
    <w:lvl w:ilvl="2" w:tplc="2B5851EC">
      <w:start w:val="1"/>
      <w:numFmt w:val="decimal"/>
      <w:lvlText w:val=""/>
      <w:lvlJc w:val="left"/>
    </w:lvl>
    <w:lvl w:ilvl="3" w:tplc="4DD09EF4">
      <w:start w:val="1"/>
      <w:numFmt w:val="decimal"/>
      <w:lvlText w:val=""/>
      <w:lvlJc w:val="left"/>
    </w:lvl>
    <w:lvl w:ilvl="4" w:tplc="A71444EC">
      <w:start w:val="1"/>
      <w:numFmt w:val="decimal"/>
      <w:lvlText w:val=""/>
      <w:lvlJc w:val="left"/>
    </w:lvl>
    <w:lvl w:ilvl="5" w:tplc="6D70C64A">
      <w:start w:val="1"/>
      <w:numFmt w:val="decimal"/>
      <w:lvlText w:val=""/>
      <w:lvlJc w:val="left"/>
    </w:lvl>
    <w:lvl w:ilvl="6" w:tplc="B5D2EA2A">
      <w:start w:val="1"/>
      <w:numFmt w:val="decimal"/>
      <w:lvlText w:val=""/>
      <w:lvlJc w:val="left"/>
    </w:lvl>
    <w:lvl w:ilvl="7" w:tplc="D21C2180">
      <w:start w:val="1"/>
      <w:numFmt w:val="decimal"/>
      <w:lvlText w:val=""/>
      <w:lvlJc w:val="left"/>
    </w:lvl>
    <w:lvl w:ilvl="8" w:tplc="A12239CA">
      <w:start w:val="1"/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594"/>
    <w:rsid w:val="000236F4"/>
    <w:rsid w:val="00061ACE"/>
    <w:rsid w:val="00081095"/>
    <w:rsid w:val="00093BB2"/>
    <w:rsid w:val="000B3821"/>
    <w:rsid w:val="000E7D36"/>
    <w:rsid w:val="001244F7"/>
    <w:rsid w:val="0012468E"/>
    <w:rsid w:val="00141EAF"/>
    <w:rsid w:val="001543A7"/>
    <w:rsid w:val="00185B7E"/>
    <w:rsid w:val="0019518C"/>
    <w:rsid w:val="001B5180"/>
    <w:rsid w:val="002034FA"/>
    <w:rsid w:val="00237772"/>
    <w:rsid w:val="00242B6C"/>
    <w:rsid w:val="00266D5C"/>
    <w:rsid w:val="00267DC6"/>
    <w:rsid w:val="00284DA6"/>
    <w:rsid w:val="002911A6"/>
    <w:rsid w:val="002954B4"/>
    <w:rsid w:val="002A4988"/>
    <w:rsid w:val="002B2397"/>
    <w:rsid w:val="00333665"/>
    <w:rsid w:val="003548CC"/>
    <w:rsid w:val="00355E33"/>
    <w:rsid w:val="00374078"/>
    <w:rsid w:val="00387078"/>
    <w:rsid w:val="003A2594"/>
    <w:rsid w:val="0042014B"/>
    <w:rsid w:val="00423034"/>
    <w:rsid w:val="0043764B"/>
    <w:rsid w:val="004477F0"/>
    <w:rsid w:val="00452942"/>
    <w:rsid w:val="00455930"/>
    <w:rsid w:val="00463461"/>
    <w:rsid w:val="0048307B"/>
    <w:rsid w:val="004854D9"/>
    <w:rsid w:val="004F00E4"/>
    <w:rsid w:val="00506BFE"/>
    <w:rsid w:val="0053013B"/>
    <w:rsid w:val="00532C63"/>
    <w:rsid w:val="005373BD"/>
    <w:rsid w:val="00540F39"/>
    <w:rsid w:val="00577324"/>
    <w:rsid w:val="005B0C41"/>
    <w:rsid w:val="005D2914"/>
    <w:rsid w:val="005D6DB9"/>
    <w:rsid w:val="005F68D4"/>
    <w:rsid w:val="00642E76"/>
    <w:rsid w:val="0068217F"/>
    <w:rsid w:val="00682926"/>
    <w:rsid w:val="0069090D"/>
    <w:rsid w:val="006A5A48"/>
    <w:rsid w:val="006A71B3"/>
    <w:rsid w:val="006C5A22"/>
    <w:rsid w:val="00715879"/>
    <w:rsid w:val="00733158"/>
    <w:rsid w:val="00733BDB"/>
    <w:rsid w:val="0073736A"/>
    <w:rsid w:val="0074503E"/>
    <w:rsid w:val="00746344"/>
    <w:rsid w:val="00770322"/>
    <w:rsid w:val="00794E32"/>
    <w:rsid w:val="007B2759"/>
    <w:rsid w:val="007C7BC2"/>
    <w:rsid w:val="007E1B7E"/>
    <w:rsid w:val="00803499"/>
    <w:rsid w:val="00816E0C"/>
    <w:rsid w:val="00823598"/>
    <w:rsid w:val="008267E2"/>
    <w:rsid w:val="00857BA8"/>
    <w:rsid w:val="00883DFB"/>
    <w:rsid w:val="008946BB"/>
    <w:rsid w:val="008B134E"/>
    <w:rsid w:val="008B21E9"/>
    <w:rsid w:val="008C5995"/>
    <w:rsid w:val="00922D9B"/>
    <w:rsid w:val="00932CEF"/>
    <w:rsid w:val="00940293"/>
    <w:rsid w:val="009624BA"/>
    <w:rsid w:val="00966195"/>
    <w:rsid w:val="009C29CB"/>
    <w:rsid w:val="009C36A4"/>
    <w:rsid w:val="00A17A47"/>
    <w:rsid w:val="00A22B1B"/>
    <w:rsid w:val="00A508EE"/>
    <w:rsid w:val="00A66872"/>
    <w:rsid w:val="00AD3310"/>
    <w:rsid w:val="00B3308D"/>
    <w:rsid w:val="00B368B7"/>
    <w:rsid w:val="00B539BC"/>
    <w:rsid w:val="00B70F4A"/>
    <w:rsid w:val="00BA5D2E"/>
    <w:rsid w:val="00BA7B60"/>
    <w:rsid w:val="00BC16E4"/>
    <w:rsid w:val="00C07C70"/>
    <w:rsid w:val="00C238AA"/>
    <w:rsid w:val="00C57F44"/>
    <w:rsid w:val="00C6727E"/>
    <w:rsid w:val="00CA1EDE"/>
    <w:rsid w:val="00CD53F7"/>
    <w:rsid w:val="00CF67D6"/>
    <w:rsid w:val="00D66F01"/>
    <w:rsid w:val="00DA619A"/>
    <w:rsid w:val="00DB1447"/>
    <w:rsid w:val="00DF429F"/>
    <w:rsid w:val="00E00CC2"/>
    <w:rsid w:val="00E10F6F"/>
    <w:rsid w:val="00E20E80"/>
    <w:rsid w:val="00E4248A"/>
    <w:rsid w:val="00E43926"/>
    <w:rsid w:val="00E542E7"/>
    <w:rsid w:val="00E85B8B"/>
    <w:rsid w:val="00E944E0"/>
    <w:rsid w:val="00E972BE"/>
    <w:rsid w:val="00EB152F"/>
    <w:rsid w:val="00ED2C40"/>
    <w:rsid w:val="00ED6944"/>
    <w:rsid w:val="00EE0E3E"/>
    <w:rsid w:val="00EE186E"/>
    <w:rsid w:val="00EE4344"/>
    <w:rsid w:val="00F31706"/>
    <w:rsid w:val="00F33A60"/>
    <w:rsid w:val="00F35B81"/>
    <w:rsid w:val="00F53E6F"/>
    <w:rsid w:val="00F716BE"/>
    <w:rsid w:val="00F81932"/>
    <w:rsid w:val="00FA1DC3"/>
    <w:rsid w:val="00FD5990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A25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A259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A25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A259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259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A259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259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A259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259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A259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259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A259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259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A25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A2594"/>
    <w:pPr>
      <w:ind w:left="720"/>
      <w:contextualSpacing/>
    </w:pPr>
  </w:style>
  <w:style w:type="paragraph" w:styleId="a4">
    <w:name w:val="No Spacing"/>
    <w:uiPriority w:val="1"/>
    <w:qFormat/>
    <w:rsid w:val="003A2594"/>
    <w:pPr>
      <w:spacing w:after="0" w:line="240" w:lineRule="auto"/>
    </w:pPr>
  </w:style>
  <w:style w:type="character" w:customStyle="1" w:styleId="TitleChar">
    <w:name w:val="Title Char"/>
    <w:basedOn w:val="a0"/>
    <w:link w:val="a5"/>
    <w:uiPriority w:val="10"/>
    <w:rsid w:val="003A2594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3A259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259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A259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A25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A2594"/>
    <w:rPr>
      <w:i/>
    </w:rPr>
  </w:style>
  <w:style w:type="character" w:customStyle="1" w:styleId="HeaderChar">
    <w:name w:val="Header Char"/>
    <w:basedOn w:val="a0"/>
    <w:link w:val="Header"/>
    <w:uiPriority w:val="99"/>
    <w:rsid w:val="003A2594"/>
  </w:style>
  <w:style w:type="paragraph" w:customStyle="1" w:styleId="Footer">
    <w:name w:val="Footer"/>
    <w:basedOn w:val="a"/>
    <w:link w:val="CaptionChar"/>
    <w:uiPriority w:val="99"/>
    <w:unhideWhenUsed/>
    <w:rsid w:val="003A259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A2594"/>
  </w:style>
  <w:style w:type="character" w:customStyle="1" w:styleId="CaptionChar">
    <w:name w:val="Caption Char"/>
    <w:link w:val="Footer"/>
    <w:uiPriority w:val="99"/>
    <w:rsid w:val="003A2594"/>
  </w:style>
  <w:style w:type="table" w:customStyle="1" w:styleId="TableGridLight">
    <w:name w:val="Table Grid Light"/>
    <w:basedOn w:val="a1"/>
    <w:uiPriority w:val="59"/>
    <w:rsid w:val="003A25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259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A2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A2594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A25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A2594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A2594"/>
    <w:rPr>
      <w:sz w:val="18"/>
    </w:rPr>
  </w:style>
  <w:style w:type="character" w:styleId="ab">
    <w:name w:val="footnote reference"/>
    <w:basedOn w:val="a0"/>
    <w:uiPriority w:val="99"/>
    <w:unhideWhenUsed/>
    <w:rsid w:val="003A259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A2594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A2594"/>
    <w:rPr>
      <w:sz w:val="20"/>
    </w:rPr>
  </w:style>
  <w:style w:type="character" w:styleId="ae">
    <w:name w:val="endnote reference"/>
    <w:basedOn w:val="a0"/>
    <w:uiPriority w:val="99"/>
    <w:semiHidden/>
    <w:unhideWhenUsed/>
    <w:rsid w:val="003A259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2594"/>
    <w:pPr>
      <w:spacing w:after="57"/>
    </w:pPr>
  </w:style>
  <w:style w:type="paragraph" w:styleId="21">
    <w:name w:val="toc 2"/>
    <w:basedOn w:val="a"/>
    <w:next w:val="a"/>
    <w:uiPriority w:val="39"/>
    <w:unhideWhenUsed/>
    <w:rsid w:val="003A259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259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259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259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259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259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259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2594"/>
    <w:pPr>
      <w:spacing w:after="57"/>
      <w:ind w:left="2268"/>
    </w:pPr>
  </w:style>
  <w:style w:type="paragraph" w:styleId="af">
    <w:name w:val="TOC Heading"/>
    <w:uiPriority w:val="39"/>
    <w:unhideWhenUsed/>
    <w:rsid w:val="003A2594"/>
  </w:style>
  <w:style w:type="paragraph" w:styleId="af0">
    <w:name w:val="table of figures"/>
    <w:basedOn w:val="a"/>
    <w:next w:val="a"/>
    <w:uiPriority w:val="99"/>
    <w:unhideWhenUsed/>
    <w:rsid w:val="003A2594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A2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3A2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3A25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3A25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">
    <w:name w:val="Header"/>
    <w:basedOn w:val="a"/>
    <w:link w:val="af1"/>
    <w:uiPriority w:val="99"/>
    <w:unhideWhenUsed/>
    <w:rsid w:val="003A2594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Header"/>
    <w:uiPriority w:val="99"/>
    <w:rsid w:val="003A2594"/>
  </w:style>
  <w:style w:type="character" w:customStyle="1" w:styleId="10">
    <w:name w:val="Заголовок 1 Знак"/>
    <w:basedOn w:val="a0"/>
    <w:link w:val="Heading1"/>
    <w:uiPriority w:val="9"/>
    <w:rsid w:val="003A2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link w:val="Heading2"/>
    <w:uiPriority w:val="9"/>
    <w:rsid w:val="003A2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Heading3"/>
    <w:uiPriority w:val="9"/>
    <w:rsid w:val="003A25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rsid w:val="003A25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rsid w:val="003A2594"/>
    <w:pPr>
      <w:ind w:left="720"/>
    </w:pPr>
  </w:style>
  <w:style w:type="paragraph" w:styleId="a6">
    <w:name w:val="Subtitle"/>
    <w:basedOn w:val="a"/>
    <w:next w:val="a"/>
    <w:link w:val="af3"/>
    <w:uiPriority w:val="11"/>
    <w:qFormat/>
    <w:rsid w:val="003A259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6"/>
    <w:uiPriority w:val="11"/>
    <w:rsid w:val="003A25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f4"/>
    <w:uiPriority w:val="10"/>
    <w:qFormat/>
    <w:rsid w:val="003A25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4">
    <w:name w:val="Название Знак"/>
    <w:basedOn w:val="a0"/>
    <w:link w:val="a5"/>
    <w:uiPriority w:val="10"/>
    <w:rsid w:val="003A259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5">
    <w:name w:val="Emphasis"/>
    <w:basedOn w:val="a0"/>
    <w:uiPriority w:val="20"/>
    <w:qFormat/>
    <w:rsid w:val="003A2594"/>
    <w:rPr>
      <w:i/>
      <w:iCs/>
    </w:rPr>
  </w:style>
  <w:style w:type="character" w:styleId="af6">
    <w:name w:val="Hyperlink"/>
    <w:basedOn w:val="a0"/>
    <w:uiPriority w:val="99"/>
    <w:unhideWhenUsed/>
    <w:rsid w:val="003A2594"/>
    <w:rPr>
      <w:color w:val="0000FF" w:themeColor="hyperlink"/>
      <w:u w:val="single"/>
    </w:rPr>
  </w:style>
  <w:style w:type="table" w:styleId="af7">
    <w:name w:val="Table Grid"/>
    <w:basedOn w:val="a1"/>
    <w:uiPriority w:val="59"/>
    <w:rsid w:val="003A2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25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8">
    <w:name w:val="header"/>
    <w:basedOn w:val="a"/>
    <w:link w:val="11"/>
    <w:uiPriority w:val="99"/>
    <w:semiHidden/>
    <w:unhideWhenUsed/>
    <w:rsid w:val="003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3548CC"/>
  </w:style>
  <w:style w:type="paragraph" w:styleId="af9">
    <w:name w:val="footer"/>
    <w:basedOn w:val="a"/>
    <w:link w:val="afa"/>
    <w:uiPriority w:val="99"/>
    <w:semiHidden/>
    <w:unhideWhenUsed/>
    <w:rsid w:val="0035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548CC"/>
  </w:style>
  <w:style w:type="paragraph" w:styleId="afb">
    <w:name w:val="Balloon Text"/>
    <w:basedOn w:val="a"/>
    <w:link w:val="afc"/>
    <w:uiPriority w:val="99"/>
    <w:semiHidden/>
    <w:unhideWhenUsed/>
    <w:rsid w:val="00F3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3cd2" TargetMode="External"/><Relationship Id="rId26" Type="http://schemas.openxmlformats.org/officeDocument/2006/relationships/hyperlink" Target="https://m.edsoo.ru/7f413cd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cd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3cd2" TargetMode="External"/><Relationship Id="rId25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3cd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cd2" TargetMode="External"/><Relationship Id="rId20" Type="http://schemas.openxmlformats.org/officeDocument/2006/relationships/hyperlink" Target="https://m.edsoo.ru/7f413cd2" TargetMode="External"/><Relationship Id="rId29" Type="http://schemas.openxmlformats.org/officeDocument/2006/relationships/hyperlink" Target="https://m.edsoo.ru/7f413cd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7f413c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3cd2" TargetMode="External"/><Relationship Id="rId28" Type="http://schemas.openxmlformats.org/officeDocument/2006/relationships/hyperlink" Target="https://m.edsoo.ru/7f413cd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3c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cd2" TargetMode="Externa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3cd2" TargetMode="External"/><Relationship Id="rId27" Type="http://schemas.openxmlformats.org/officeDocument/2006/relationships/hyperlink" Target="https://m.edsoo.ru/7f413cd2" TargetMode="External"/><Relationship Id="rId30" Type="http://schemas.openxmlformats.org/officeDocument/2006/relationships/hyperlink" Target="https://m.edsoo.ru/7f413cd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71DF-C5CD-4D7F-B3E0-440ADD6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65</Pages>
  <Words>15665</Words>
  <Characters>89291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116</cp:revision>
  <cp:lastPrinted>2023-09-16T16:43:00Z</cp:lastPrinted>
  <dcterms:created xsi:type="dcterms:W3CDTF">2023-09-13T13:03:00Z</dcterms:created>
  <dcterms:modified xsi:type="dcterms:W3CDTF">2023-10-31T09:48:00Z</dcterms:modified>
</cp:coreProperties>
</file>